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240"/>
        <w:jc w:val="both"/>
        <w:rPr>
          <w:b w:val="1"/>
          <w:bCs w:val="1"/>
        </w:rPr>
      </w:pPr>
    </w:p>
    <w:p>
      <w:pPr>
        <w:pStyle w:val="Normalny"/>
        <w:spacing w:before="240" w:after="24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 xml:space="preserve">POLITYKA OCHRONY DANYCH OSOBOWYCH </w:t>
      </w:r>
    </w:p>
    <w:p>
      <w:pPr>
        <w:pStyle w:val="Normalny"/>
        <w:spacing w:before="240" w:after="240"/>
        <w:jc w:val="center"/>
        <w:rPr>
          <w:b w:val="1"/>
          <w:bCs w:val="1"/>
          <w:u w:val="single"/>
        </w:rPr>
      </w:pPr>
    </w:p>
    <w:p>
      <w:pPr>
        <w:pStyle w:val="Akapit z listą"/>
        <w:numPr>
          <w:ilvl w:val="0"/>
          <w:numId w:val="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u w:val="single"/>
          <w:rtl w:val="0"/>
        </w:rPr>
        <w:t>Gabinet stomatologiczny Rafa</w:t>
      </w:r>
      <w:r>
        <w:rPr>
          <w:sz w:val="24"/>
          <w:szCs w:val="24"/>
          <w:u w:val="single"/>
          <w:rtl w:val="0"/>
        </w:rPr>
        <w:t xml:space="preserve">ł </w:t>
      </w:r>
      <w:r>
        <w:rPr>
          <w:sz w:val="24"/>
          <w:szCs w:val="24"/>
          <w:u w:val="single"/>
          <w:rtl w:val="0"/>
        </w:rPr>
        <w:t>Malanowski 65-783 Zielona G</w:t>
      </w:r>
      <w:r>
        <w:rPr>
          <w:sz w:val="24"/>
          <w:szCs w:val="24"/>
          <w:u w:val="single"/>
          <w:rtl w:val="0"/>
        </w:rPr>
        <w:t>ó</w:t>
      </w:r>
      <w:r>
        <w:rPr>
          <w:sz w:val="24"/>
          <w:szCs w:val="24"/>
          <w:u w:val="single"/>
          <w:rtl w:val="0"/>
        </w:rPr>
        <w:t>ra ul.Prosta 35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NIP 6611282367 </w:t>
      </w:r>
      <w:r>
        <w:rPr>
          <w:sz w:val="24"/>
          <w:szCs w:val="24"/>
          <w:rtl w:val="0"/>
        </w:rPr>
        <w:t>jest Administratorem danych w rozumieniu art. 4 pkt 7 rozporz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dzenia Parlamentu Europejskiego i Rady (UE) 2016/679 z dnia 27 kwietnia 2016 r. w sprawie ochrony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fizycznych w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zku z przetwarzaniem danych osobowych i w sprawie swobodnego przep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ywu takich danych oraz uchylenia dyrektywy 95/46/WE (og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lne rozporz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dzenie o ochronie danych) (Dz. U. UE L z dnia 4 maja 2016 r.).</w:t>
      </w:r>
    </w:p>
    <w:p>
      <w:pPr>
        <w:pStyle w:val="Akapit z listą"/>
        <w:numPr>
          <w:ilvl w:val="0"/>
          <w:numId w:val="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celu zapewnienia przetwarzania danych osobowych przez Administratora danych zgodnie z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 prawem, a w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zapewnienia najwy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szej ochrony przetwarzanych danych osobowych, Administrator Danych Osobowych przyjmuje niniejsz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Polityk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.</w:t>
      </w:r>
    </w:p>
    <w:p>
      <w:pPr>
        <w:pStyle w:val="Akapit z listą"/>
        <w:numPr>
          <w:ilvl w:val="0"/>
          <w:numId w:val="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Niniejsza Polityka jest zgodna z:</w:t>
      </w:r>
    </w:p>
    <w:p>
      <w:pPr>
        <w:pStyle w:val="Akapit z listą"/>
        <w:numPr>
          <w:ilvl w:val="0"/>
          <w:numId w:val="4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rozporz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dzeniem Parlamentu Europejskiego i Rady (UE) 2016/679 z dnia 27 kwietnia 2016 r. w sprawie ochrony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fizycznych w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zku z przetwarzaniem danych osobowych i w sprawie swobodnego przep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ywu takich danych oraz uchylenia dyrektywy 95/46/WE (og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lne rozporz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dzenie o ochronie danych) (Dz.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U. UE L z dnia 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maja 2016 r. </w:t>
      </w:r>
      <w:r>
        <w:rPr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dalej: RODO);</w:t>
      </w:r>
    </w:p>
    <w:p>
      <w:pPr>
        <w:pStyle w:val="Akapit z listą"/>
        <w:numPr>
          <w:ilvl w:val="0"/>
          <w:numId w:val="4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ustaw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 dnia 10 maja 2018  r. o ochronie danych osobowych (Dz.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U. 2018 poz. </w:t>
      </w:r>
      <w:r>
        <w:rPr>
          <w:sz w:val="24"/>
          <w:szCs w:val="24"/>
          <w:rtl w:val="0"/>
        </w:rPr>
        <w:t>1000</w:t>
      </w:r>
      <w:r>
        <w:rPr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dalej: u.o.d.o.);</w:t>
      </w:r>
    </w:p>
    <w:p>
      <w:pPr>
        <w:pStyle w:val="Akapit z listą"/>
        <w:numPr>
          <w:ilvl w:val="0"/>
          <w:numId w:val="4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ustaw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z dnia 18 lipca 2002 r. o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wiadczeniu 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 drog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elektroniczn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(t.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j. Dz.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U. 2017 poz. 1219, z p</w:t>
      </w:r>
      <w:r>
        <w:rPr>
          <w:sz w:val="24"/>
          <w:szCs w:val="24"/>
          <w:rtl w:val="0"/>
        </w:rPr>
        <w:t>óź</w:t>
      </w:r>
      <w:r>
        <w:rPr>
          <w:sz w:val="24"/>
          <w:szCs w:val="24"/>
          <w:rtl w:val="0"/>
        </w:rPr>
        <w:t xml:space="preserve">n. zm. </w:t>
      </w:r>
      <w:r>
        <w:rPr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dalej: u.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.u.d.e.);</w:t>
      </w:r>
    </w:p>
    <w:p>
      <w:pPr>
        <w:pStyle w:val="Akapit z listą"/>
        <w:numPr>
          <w:ilvl w:val="0"/>
          <w:numId w:val="4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ustaw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z dnia 26 czerwca 1974 r. </w:t>
      </w:r>
      <w:r>
        <w:rPr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Kodeks pracy (t.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j. Dz.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U. 2018 poz. 108, z p</w:t>
      </w:r>
      <w:r>
        <w:rPr>
          <w:sz w:val="24"/>
          <w:szCs w:val="24"/>
          <w:rtl w:val="0"/>
        </w:rPr>
        <w:t>óź</w:t>
      </w:r>
      <w:r>
        <w:rPr>
          <w:sz w:val="24"/>
          <w:szCs w:val="24"/>
          <w:rtl w:val="0"/>
        </w:rPr>
        <w:t xml:space="preserve">n. zm. </w:t>
      </w:r>
      <w:r>
        <w:rPr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dalej: k.p.);</w:t>
      </w:r>
    </w:p>
    <w:p>
      <w:pPr>
        <w:pStyle w:val="Akapit z listą"/>
        <w:bidi w:val="0"/>
        <w:spacing w:before="0" w:after="0" w:line="276" w:lineRule="auto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Akapit z listą"/>
        <w:numPr>
          <w:ilvl w:val="0"/>
          <w:numId w:val="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Polityka stanowi cz</w:t>
      </w:r>
      <w:r>
        <w:rPr>
          <w:sz w:val="24"/>
          <w:szCs w:val="24"/>
          <w:rtl w:val="0"/>
        </w:rPr>
        <w:t xml:space="preserve">ęść 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adow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systemu ochrony danych osobowych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cego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>u Administratora danych,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w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ci:</w:t>
      </w:r>
    </w:p>
    <w:p>
      <w:pPr>
        <w:pStyle w:val="Akapit z listą"/>
        <w:numPr>
          <w:ilvl w:val="0"/>
          <w:numId w:val="7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zasady przetwarzania danych osobowych u Administratora danych;</w:t>
      </w:r>
    </w:p>
    <w:p>
      <w:pPr>
        <w:pStyle w:val="Akapit z listą"/>
        <w:numPr>
          <w:ilvl w:val="0"/>
          <w:numId w:val="7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procedury stosowane u Administratora danych;</w:t>
      </w:r>
    </w:p>
    <w:p>
      <w:pPr>
        <w:pStyle w:val="Akapit z listą"/>
        <w:numPr>
          <w:ilvl w:val="0"/>
          <w:numId w:val="7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wzorce dokument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i formularzy stosowanych przez Administratora danych.</w:t>
      </w:r>
    </w:p>
    <w:p>
      <w:pPr>
        <w:pStyle w:val="Akapit z listą"/>
        <w:numPr>
          <w:ilvl w:val="0"/>
          <w:numId w:val="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Niniejsza Polityka jest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rodkiem prawnym przewidzianym w art. 24 ust. 2 RODO.</w:t>
      </w:r>
    </w:p>
    <w:p>
      <w:pPr>
        <w:pStyle w:val="Akapit z listą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Odpowiedzialny za wdro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enie i utrzymanie niniejszej Polityki jest</w:t>
      </w:r>
      <w:r>
        <w:rPr>
          <w:sz w:val="24"/>
          <w:szCs w:val="24"/>
          <w:rtl w:val="0"/>
        </w:rPr>
        <w:t xml:space="preserve"> administrator danych</w:t>
      </w:r>
      <w:r>
        <w:rPr>
          <w:sz w:val="24"/>
          <w:szCs w:val="24"/>
          <w:rtl w:val="0"/>
        </w:rPr>
        <w:t>,</w:t>
      </w:r>
    </w:p>
    <w:p>
      <w:pPr>
        <w:pStyle w:val="Akapit z listą"/>
        <w:numPr>
          <w:ilvl w:val="0"/>
          <w:numId w:val="10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Administrator danych </w:t>
      </w:r>
      <w:r>
        <w:rPr>
          <w:sz w:val="24"/>
          <w:szCs w:val="24"/>
          <w:rtl w:val="0"/>
        </w:rPr>
        <w:t>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remu powierzono nadz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 nad obszarem ochrony danych osobowych;</w:t>
      </w:r>
    </w:p>
    <w:p>
      <w:pPr>
        <w:pStyle w:val="Akapit z listą"/>
        <w:numPr>
          <w:ilvl w:val="0"/>
          <w:numId w:val="11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osoba wyznaczona przez </w:t>
      </w:r>
      <w:r>
        <w:rPr>
          <w:sz w:val="24"/>
          <w:szCs w:val="24"/>
          <w:rtl w:val="0"/>
        </w:rPr>
        <w:t xml:space="preserve">administratora danych </w:t>
      </w:r>
      <w:r>
        <w:rPr>
          <w:sz w:val="24"/>
          <w:szCs w:val="24"/>
          <w:rtl w:val="0"/>
        </w:rPr>
        <w:t>do zapewnienia zgodno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z ochrona danych osobowych;</w:t>
      </w:r>
    </w:p>
    <w:p>
      <w:pPr>
        <w:pStyle w:val="Normalny"/>
        <w:numPr>
          <w:ilvl w:val="0"/>
          <w:numId w:val="12"/>
        </w:numPr>
        <w:jc w:val="both"/>
      </w:pPr>
      <w:r>
        <w:rPr>
          <w:rtl w:val="0"/>
        </w:rPr>
        <w:t>Za nadz</w:t>
      </w:r>
      <w:r>
        <w:rPr>
          <w:rtl w:val="0"/>
        </w:rPr>
        <w:t>ó</w:t>
      </w:r>
      <w:r>
        <w:rPr>
          <w:rtl w:val="0"/>
        </w:rPr>
        <w:t>r i monitorowanie przestrzegania Polityki odpowiadaj</w:t>
      </w:r>
      <w:r>
        <w:rPr>
          <w:rtl w:val="0"/>
        </w:rPr>
        <w:t>ą</w:t>
      </w:r>
      <w:r>
        <w:rPr>
          <w:rtl w:val="0"/>
        </w:rPr>
        <w:t>:</w:t>
      </w:r>
    </w:p>
    <w:p>
      <w:pPr>
        <w:pStyle w:val="Akapit z listą"/>
        <w:numPr>
          <w:ilvl w:val="0"/>
          <w:numId w:val="1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rka audytu wewn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trznego, </w:t>
      </w:r>
    </w:p>
    <w:p>
      <w:pPr>
        <w:pStyle w:val="Normalny"/>
        <w:numPr>
          <w:ilvl w:val="0"/>
          <w:numId w:val="15"/>
        </w:numPr>
        <w:jc w:val="both"/>
      </w:pPr>
      <w:r>
        <w:rPr>
          <w:rtl w:val="0"/>
        </w:rPr>
        <w:t>Za stosowanie niniejszej Polityki odpowiedzialni s</w:t>
      </w:r>
      <w:r>
        <w:rPr>
          <w:rtl w:val="0"/>
        </w:rPr>
        <w:t>ą</w:t>
      </w:r>
      <w:r>
        <w:rPr>
          <w:rtl w:val="0"/>
        </w:rPr>
        <w:t xml:space="preserve">: </w:t>
      </w:r>
    </w:p>
    <w:p>
      <w:pPr>
        <w:pStyle w:val="Akapit z listą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</w:t>
      </w:r>
    </w:p>
    <w:p>
      <w:pPr>
        <w:pStyle w:val="Akapit z listą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rka organizacyjna odpowiedzialna za obszar bezpiecze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stwa informacji; </w:t>
      </w:r>
    </w:p>
    <w:p>
      <w:pPr>
        <w:pStyle w:val="Akapit z listą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rki organizacyjne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dane osobowe w du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ym rozmiarze;</w:t>
      </w:r>
    </w:p>
    <w:p>
      <w:pPr>
        <w:pStyle w:val="Akapit z listą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 kom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rki organizacyjne;</w:t>
      </w:r>
    </w:p>
    <w:p>
      <w:pPr>
        <w:pStyle w:val="Akapit z listą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wszyscy cz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onkowie personelu</w:t>
      </w:r>
      <w:r>
        <w:rPr>
          <w:sz w:val="24"/>
          <w:szCs w:val="24"/>
          <w:rtl w:val="0"/>
        </w:rPr>
        <w:t xml:space="preserve"> administratora danych </w:t>
      </w:r>
    </w:p>
    <w:p>
      <w:pPr>
        <w:pStyle w:val="Normalny"/>
        <w:numPr>
          <w:ilvl w:val="0"/>
          <w:numId w:val="18"/>
        </w:numPr>
        <w:jc w:val="both"/>
      </w:pPr>
      <w:r>
        <w:rPr>
          <w:rtl w:val="0"/>
        </w:rPr>
        <w:t>Administrator danych</w:t>
      </w:r>
      <w:r>
        <w:rPr>
          <w:rtl w:val="0"/>
        </w:rPr>
        <w:t xml:space="preserve"> powinien te</w:t>
      </w:r>
      <w:r>
        <w:rPr>
          <w:rtl w:val="0"/>
        </w:rPr>
        <w:t xml:space="preserve">ż </w:t>
      </w:r>
      <w:r>
        <w:rPr>
          <w:rtl w:val="0"/>
        </w:rPr>
        <w:t>zapewni</w:t>
      </w:r>
      <w:r>
        <w:rPr>
          <w:rtl w:val="0"/>
        </w:rPr>
        <w:t xml:space="preserve">ć </w:t>
      </w:r>
      <w:r>
        <w:rPr>
          <w:rtl w:val="0"/>
        </w:rPr>
        <w:t>zgodno</w:t>
      </w:r>
      <w:r>
        <w:rPr>
          <w:rtl w:val="0"/>
        </w:rPr>
        <w:t xml:space="preserve">ść </w:t>
      </w:r>
      <w:r>
        <w:rPr>
          <w:rtl w:val="0"/>
        </w:rPr>
        <w:t>post</w:t>
      </w:r>
      <w:r>
        <w:rPr>
          <w:rtl w:val="0"/>
        </w:rPr>
        <w:t>ę</w:t>
      </w:r>
      <w:r>
        <w:rPr>
          <w:rtl w:val="0"/>
        </w:rPr>
        <w:t>powania kontrahent</w:t>
      </w:r>
      <w:r>
        <w:rPr>
          <w:rtl w:val="0"/>
        </w:rPr>
        <w:t>ó</w:t>
      </w:r>
      <w:r>
        <w:rPr>
          <w:rtl w:val="0"/>
        </w:rPr>
        <w:t xml:space="preserve">w </w:t>
      </w:r>
      <w:r>
        <w:rPr>
          <w:rtl w:val="0"/>
        </w:rPr>
        <w:t xml:space="preserve">administratora danych </w:t>
      </w:r>
      <w:r>
        <w:rPr>
          <w:rtl w:val="0"/>
        </w:rPr>
        <w:t>z niniejsz</w:t>
      </w:r>
      <w:r>
        <w:rPr>
          <w:rtl w:val="0"/>
        </w:rPr>
        <w:t xml:space="preserve">ą </w:t>
      </w:r>
      <w:r>
        <w:rPr>
          <w:rtl w:val="0"/>
        </w:rPr>
        <w:t>Polityk</w:t>
      </w:r>
      <w:r>
        <w:rPr>
          <w:rtl w:val="0"/>
        </w:rPr>
        <w:t xml:space="preserve">ą </w:t>
      </w:r>
      <w:r>
        <w:rPr>
          <w:rtl w:val="0"/>
        </w:rPr>
        <w:t xml:space="preserve">w odpowiednim zakresie, gdy dochodzi do przekazania im danych osobowych przez </w:t>
      </w:r>
      <w:r>
        <w:rPr>
          <w:rtl w:val="0"/>
        </w:rPr>
        <w:t>administratora danych</w:t>
      </w:r>
    </w:p>
    <w:p>
      <w:pPr>
        <w:pStyle w:val="Normalny"/>
        <w:ind w:left="295" w:firstLine="0"/>
        <w:jc w:val="both"/>
      </w:pPr>
    </w:p>
    <w:p>
      <w:pPr>
        <w:pStyle w:val="Akapit z listą"/>
        <w:numPr>
          <w:ilvl w:val="0"/>
          <w:numId w:val="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Na potrzeby niniejszej Polityki przyjmuje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definicje 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ytych poj</w:t>
      </w:r>
      <w:r>
        <w:rPr>
          <w:sz w:val="24"/>
          <w:szCs w:val="24"/>
          <w:rtl w:val="0"/>
        </w:rPr>
        <w:t>ęć</w:t>
      </w:r>
      <w:r>
        <w:rPr>
          <w:sz w:val="24"/>
          <w:szCs w:val="24"/>
          <w:rtl w:val="0"/>
        </w:rPr>
        <w:t>:</w:t>
      </w:r>
    </w:p>
    <w:p>
      <w:pPr>
        <w:pStyle w:val="Normalny"/>
        <w:ind w:left="295" w:firstLine="0"/>
        <w:jc w:val="both"/>
      </w:pPr>
    </w:p>
    <w:p>
      <w:pPr>
        <w:pStyle w:val="Normalny"/>
        <w:numPr>
          <w:ilvl w:val="0"/>
          <w:numId w:val="20"/>
        </w:numPr>
        <w:jc w:val="both"/>
      </w:pPr>
      <w:r>
        <w:rPr>
          <w:b w:val="1"/>
          <w:bCs w:val="1"/>
          <w:rtl w:val="0"/>
        </w:rPr>
        <w:t>Dane</w:t>
      </w:r>
      <w:r>
        <w:rPr>
          <w:rtl w:val="0"/>
        </w:rPr>
        <w:t xml:space="preserve"> oznaczaj</w:t>
      </w:r>
      <w:r>
        <w:rPr>
          <w:rtl w:val="0"/>
        </w:rPr>
        <w:t xml:space="preserve">ą </w:t>
      </w:r>
      <w:r>
        <w:rPr>
          <w:color w:val="000000"/>
          <w:u w:color="000000"/>
          <w:rtl w:val="0"/>
        </w:rPr>
        <w:t>wszelkie informacje o zidentyfikowanej lub mo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liwej do zidentyfikowania osobie fizycznej; mo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liwa do zidentyfikowania osoba fizyczna to osoba, kt</w:t>
      </w:r>
      <w:r>
        <w:rPr>
          <w:color w:val="000000"/>
          <w:u w:color="000000"/>
          <w:rtl w:val="0"/>
        </w:rPr>
        <w:t>ó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</w:rPr>
        <w:t>mo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na bezpo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rednio lub po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rednio zidentyfikowa</w:t>
      </w:r>
      <w:r>
        <w:rPr>
          <w:color w:val="000000"/>
          <w:u w:color="000000"/>
          <w:rtl w:val="0"/>
        </w:rPr>
        <w:t>ć</w:t>
      </w:r>
      <w:r>
        <w:rPr>
          <w:color w:val="000000"/>
          <w:u w:color="000000"/>
          <w:rtl w:val="0"/>
        </w:rPr>
        <w:t>, w szczeg</w:t>
      </w:r>
      <w:r>
        <w:rPr>
          <w:color w:val="000000"/>
          <w:u w:color="000000"/>
          <w:rtl w:val="0"/>
        </w:rPr>
        <w:t>ó</w:t>
      </w:r>
      <w:r>
        <w:rPr>
          <w:color w:val="000000"/>
          <w:u w:color="000000"/>
          <w:rtl w:val="0"/>
        </w:rPr>
        <w:t>lno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ci na podstawie identyfikatora takiego jak imi</w:t>
      </w:r>
      <w:r>
        <w:rPr>
          <w:color w:val="000000"/>
          <w:u w:color="000000"/>
          <w:rtl w:val="0"/>
        </w:rPr>
        <w:t xml:space="preserve">ę </w:t>
      </w:r>
      <w:r>
        <w:rPr>
          <w:color w:val="000000"/>
          <w:u w:color="000000"/>
          <w:rtl w:val="0"/>
        </w:rPr>
        <w:t>i nazwisko, numer identyfikacyjny, dane o lokalizacji, identyfikator internetowy lub jeden b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 xml:space="preserve">ź </w:t>
      </w:r>
      <w:r>
        <w:rPr>
          <w:color w:val="000000"/>
          <w:u w:color="000000"/>
          <w:rtl w:val="0"/>
        </w:rPr>
        <w:t>kilka szczeg</w:t>
      </w:r>
      <w:r>
        <w:rPr>
          <w:color w:val="000000"/>
          <w:u w:color="000000"/>
          <w:rtl w:val="0"/>
        </w:rPr>
        <w:t>ó</w:t>
      </w:r>
      <w:r>
        <w:rPr>
          <w:color w:val="000000"/>
          <w:u w:color="000000"/>
          <w:rtl w:val="0"/>
        </w:rPr>
        <w:t>lnych czynnik</w:t>
      </w:r>
      <w:r>
        <w:rPr>
          <w:color w:val="000000"/>
          <w:u w:color="000000"/>
          <w:rtl w:val="0"/>
        </w:rPr>
        <w:t>ó</w:t>
      </w:r>
      <w:r>
        <w:rPr>
          <w:color w:val="000000"/>
          <w:u w:color="000000"/>
          <w:rtl w:val="0"/>
        </w:rPr>
        <w:t>w okre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laj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cych fizyczn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, fizjologiczn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, genetyczn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, psychiczn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, ekonomiczn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, kulturow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</w:rPr>
        <w:t>lub spo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eczn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</w:rPr>
        <w:t>to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samo</w:t>
      </w:r>
      <w:r>
        <w:rPr>
          <w:color w:val="000000"/>
          <w:u w:color="000000"/>
          <w:rtl w:val="0"/>
        </w:rPr>
        <w:t xml:space="preserve">ść </w:t>
      </w:r>
      <w:r>
        <w:rPr>
          <w:color w:val="000000"/>
          <w:u w:color="000000"/>
          <w:rtl w:val="0"/>
        </w:rPr>
        <w:t>osoby fizycznej</w:t>
      </w:r>
      <w:r>
        <w:rPr>
          <w:rtl w:val="0"/>
        </w:rPr>
        <w:t>;</w:t>
      </w:r>
    </w:p>
    <w:p>
      <w:pPr>
        <w:pStyle w:val="Normalny"/>
        <w:numPr>
          <w:ilvl w:val="0"/>
          <w:numId w:val="20"/>
        </w:numPr>
        <w:jc w:val="both"/>
      </w:pPr>
      <w:r>
        <w:rPr>
          <w:b w:val="1"/>
          <w:bCs w:val="1"/>
          <w:rtl w:val="0"/>
        </w:rPr>
        <w:t>Dane szczeg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lnie chronione</w:t>
      </w:r>
      <w:r>
        <w:rPr>
          <w:rtl w:val="0"/>
        </w:rPr>
        <w:t xml:space="preserve"> oznaczaj</w:t>
      </w:r>
      <w:r>
        <w:rPr>
          <w:rtl w:val="0"/>
        </w:rPr>
        <w:t xml:space="preserve">ą </w:t>
      </w:r>
      <w:r>
        <w:rPr>
          <w:rtl w:val="0"/>
        </w:rPr>
        <w:t>dane wymienione w art. 9 ust. 1 RODO, tj. dane osobowe ujawniaj</w:t>
      </w:r>
      <w:r>
        <w:rPr>
          <w:rtl w:val="0"/>
        </w:rPr>
        <w:t>ą</w:t>
      </w:r>
      <w:r>
        <w:rPr>
          <w:rtl w:val="0"/>
        </w:rPr>
        <w:t>ce pochodzenie rasowe lub etniczne, pogl</w:t>
      </w:r>
      <w:r>
        <w:rPr>
          <w:rtl w:val="0"/>
        </w:rPr>
        <w:t>ą</w:t>
      </w:r>
      <w:r>
        <w:rPr>
          <w:rtl w:val="0"/>
        </w:rPr>
        <w:t xml:space="preserve">dy polityczne, przekonania religijne lub </w:t>
      </w:r>
      <w:r>
        <w:rPr>
          <w:rtl w:val="0"/>
        </w:rPr>
        <w:t>ś</w:t>
      </w:r>
      <w:r>
        <w:rPr>
          <w:rtl w:val="0"/>
        </w:rPr>
        <w:t>wiatopogl</w:t>
      </w:r>
      <w:r>
        <w:rPr>
          <w:rtl w:val="0"/>
        </w:rPr>
        <w:t>ą</w:t>
      </w:r>
      <w:r>
        <w:rPr>
          <w:rtl w:val="0"/>
        </w:rPr>
        <w:t>dowe, przynale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 xml:space="preserve">ść </w:t>
      </w:r>
      <w:r>
        <w:rPr>
          <w:rtl w:val="0"/>
        </w:rPr>
        <w:t>do zwi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zawodowych, dane genetyczne, biometryczne w celu jednoznacznego zidentyfikowania osoby fizycznej lub dane dotycz</w:t>
      </w:r>
      <w:r>
        <w:rPr>
          <w:rtl w:val="0"/>
        </w:rPr>
        <w:t>ą</w:t>
      </w:r>
      <w:r>
        <w:rPr>
          <w:rtl w:val="0"/>
        </w:rPr>
        <w:t>ce zdrowia, seksualno</w:t>
      </w:r>
      <w:r>
        <w:rPr>
          <w:rtl w:val="0"/>
        </w:rPr>
        <w:t>ś</w:t>
      </w:r>
      <w:r>
        <w:rPr>
          <w:rtl w:val="0"/>
        </w:rPr>
        <w:t>ci lub orientacji seksualnej;</w:t>
      </w:r>
    </w:p>
    <w:p>
      <w:pPr>
        <w:pStyle w:val="Normalny"/>
        <w:numPr>
          <w:ilvl w:val="0"/>
          <w:numId w:val="20"/>
        </w:numPr>
        <w:jc w:val="both"/>
      </w:pPr>
      <w:r>
        <w:rPr>
          <w:b w:val="1"/>
          <w:bCs w:val="1"/>
          <w:rtl w:val="0"/>
        </w:rPr>
        <w:t>Dane karne</w:t>
      </w:r>
      <w:r>
        <w:rPr>
          <w:rtl w:val="0"/>
        </w:rPr>
        <w:t xml:space="preserve"> oznaczaj</w:t>
      </w:r>
      <w:r>
        <w:rPr>
          <w:rtl w:val="0"/>
        </w:rPr>
        <w:t xml:space="preserve">ą </w:t>
      </w:r>
      <w:r>
        <w:rPr>
          <w:rtl w:val="0"/>
        </w:rPr>
        <w:t>dane wymienione w art. 10 RODO, tj. dane dotycz</w:t>
      </w:r>
      <w:r>
        <w:rPr>
          <w:rtl w:val="0"/>
        </w:rPr>
        <w:t>ą</w:t>
      </w:r>
      <w:r>
        <w:rPr>
          <w:rtl w:val="0"/>
        </w:rPr>
        <w:t>ce wyrok</w:t>
      </w:r>
      <w:r>
        <w:rPr>
          <w:rtl w:val="0"/>
        </w:rPr>
        <w:t>ó</w:t>
      </w:r>
      <w:r>
        <w:rPr>
          <w:rtl w:val="0"/>
        </w:rPr>
        <w:t>w skazuj</w:t>
      </w:r>
      <w:r>
        <w:rPr>
          <w:rtl w:val="0"/>
        </w:rPr>
        <w:t>ą</w:t>
      </w:r>
      <w:r>
        <w:rPr>
          <w:rtl w:val="0"/>
        </w:rPr>
        <w:t>cych i narusze</w:t>
      </w:r>
      <w:r>
        <w:rPr>
          <w:rtl w:val="0"/>
        </w:rPr>
        <w:t xml:space="preserve">ń </w:t>
      </w:r>
      <w:r>
        <w:rPr>
          <w:rtl w:val="0"/>
        </w:rPr>
        <w:t>prawa;</w:t>
      </w:r>
    </w:p>
    <w:p>
      <w:pPr>
        <w:pStyle w:val="Normalny"/>
        <w:numPr>
          <w:ilvl w:val="0"/>
          <w:numId w:val="20"/>
        </w:numPr>
        <w:jc w:val="both"/>
      </w:pPr>
      <w:r>
        <w:rPr>
          <w:b w:val="1"/>
          <w:bCs w:val="1"/>
          <w:rtl w:val="0"/>
        </w:rPr>
        <w:t>Dane 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 dzieci</w:t>
      </w:r>
      <w:r>
        <w:rPr>
          <w:rtl w:val="0"/>
        </w:rPr>
        <w:t xml:space="preserve"> oznaczaj</w:t>
      </w:r>
      <w:r>
        <w:rPr>
          <w:rtl w:val="0"/>
        </w:rPr>
        <w:t xml:space="preserve">ą </w:t>
      </w:r>
      <w:r>
        <w:rPr>
          <w:rtl w:val="0"/>
        </w:rPr>
        <w:t>dane os</w:t>
      </w:r>
      <w:r>
        <w:rPr>
          <w:rtl w:val="0"/>
        </w:rPr>
        <w:t>ó</w:t>
      </w:r>
      <w:r>
        <w:rPr>
          <w:rtl w:val="0"/>
        </w:rPr>
        <w:t>b poni</w:t>
      </w:r>
      <w:r>
        <w:rPr>
          <w:rtl w:val="0"/>
        </w:rPr>
        <w:t>ż</w:t>
      </w:r>
      <w:r>
        <w:rPr>
          <w:rtl w:val="0"/>
        </w:rPr>
        <w:t xml:space="preserve">ej 16. roku </w:t>
      </w:r>
      <w:r>
        <w:rPr>
          <w:rtl w:val="0"/>
        </w:rPr>
        <w:t>ż</w:t>
      </w:r>
      <w:r>
        <w:rPr>
          <w:rtl w:val="0"/>
        </w:rPr>
        <w:t>ycia;</w:t>
      </w:r>
    </w:p>
    <w:p>
      <w:pPr>
        <w:pStyle w:val="Normalny"/>
        <w:numPr>
          <w:ilvl w:val="0"/>
          <w:numId w:val="20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Eksport danych</w:t>
      </w:r>
      <w:r>
        <w:rPr>
          <w:b w:val="0"/>
          <w:bCs w:val="0"/>
          <w:rtl w:val="0"/>
        </w:rPr>
        <w:t xml:space="preserve"> oznacza przekazanie danych do pa</w:t>
      </w:r>
      <w:r>
        <w:rPr>
          <w:b w:val="0"/>
          <w:bCs w:val="0"/>
          <w:rtl w:val="0"/>
        </w:rPr>
        <w:t>ń</w:t>
      </w:r>
      <w:r>
        <w:rPr>
          <w:b w:val="0"/>
          <w:bCs w:val="0"/>
          <w:rtl w:val="0"/>
        </w:rPr>
        <w:t>stwa trzeciego lub organizacji mi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>dzynarodowej;</w:t>
      </w:r>
    </w:p>
    <w:p>
      <w:pPr>
        <w:pStyle w:val="Normalny"/>
        <w:numPr>
          <w:ilvl w:val="0"/>
          <w:numId w:val="20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IOD lub Inspektor </w:t>
      </w:r>
      <w:r>
        <w:rPr>
          <w:b w:val="0"/>
          <w:bCs w:val="0"/>
          <w:rtl w:val="0"/>
        </w:rPr>
        <w:t>oznacza Inspektora Ochrony Danych Osobowych;</w:t>
      </w:r>
    </w:p>
    <w:p>
      <w:pPr>
        <w:pStyle w:val="Normalny"/>
        <w:numPr>
          <w:ilvl w:val="0"/>
          <w:numId w:val="20"/>
        </w:numPr>
        <w:jc w:val="both"/>
      </w:pPr>
      <w:r>
        <w:rPr>
          <w:b w:val="1"/>
          <w:bCs w:val="1"/>
          <w:rtl w:val="0"/>
        </w:rPr>
        <w:t>Osoba</w:t>
      </w:r>
      <w:r>
        <w:rPr>
          <w:rtl w:val="0"/>
        </w:rPr>
        <w:t xml:space="preserve"> oznacza osob</w:t>
      </w:r>
      <w:r>
        <w:rPr>
          <w:rtl w:val="0"/>
        </w:rPr>
        <w:t>ę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rej dane dotycz</w:t>
      </w:r>
      <w:r>
        <w:rPr>
          <w:rtl w:val="0"/>
        </w:rPr>
        <w:t>ą</w:t>
      </w:r>
      <w:r>
        <w:rPr>
          <w:rtl w:val="0"/>
        </w:rPr>
        <w:t>, o ile co innego nie wynika wyra</w:t>
      </w:r>
      <w:r>
        <w:rPr>
          <w:rtl w:val="0"/>
        </w:rPr>
        <w:t>ź</w:t>
      </w:r>
      <w:r>
        <w:rPr>
          <w:rtl w:val="0"/>
        </w:rPr>
        <w:t xml:space="preserve">nie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z kontekstu;</w:t>
      </w:r>
    </w:p>
    <w:p>
      <w:pPr>
        <w:pStyle w:val="Normalny"/>
        <w:numPr>
          <w:ilvl w:val="0"/>
          <w:numId w:val="20"/>
        </w:numPr>
        <w:jc w:val="both"/>
      </w:pPr>
      <w:r>
        <w:rPr>
          <w:b w:val="1"/>
          <w:bCs w:val="1"/>
          <w:rtl w:val="0"/>
        </w:rPr>
        <w:t>Polityka</w:t>
      </w:r>
      <w:r>
        <w:rPr>
          <w:rtl w:val="0"/>
        </w:rPr>
        <w:t xml:space="preserve"> oznacza niniejsz</w:t>
      </w:r>
      <w:r>
        <w:rPr>
          <w:rtl w:val="0"/>
        </w:rPr>
        <w:t xml:space="preserve">ą </w:t>
      </w:r>
      <w:r>
        <w:rPr>
          <w:rtl w:val="0"/>
        </w:rPr>
        <w:t>Polityk</w:t>
      </w:r>
      <w:r>
        <w:rPr>
          <w:rtl w:val="0"/>
        </w:rPr>
        <w:t xml:space="preserve">ę </w:t>
      </w:r>
      <w:r>
        <w:rPr>
          <w:rtl w:val="0"/>
        </w:rPr>
        <w:t>ochrony danych osobowych, o ile co innego nie wynika wyra</w:t>
      </w:r>
      <w:r>
        <w:rPr>
          <w:rtl w:val="0"/>
        </w:rPr>
        <w:t>ź</w:t>
      </w:r>
      <w:r>
        <w:rPr>
          <w:rtl w:val="0"/>
        </w:rPr>
        <w:t>nie z kontekstu;</w:t>
      </w:r>
    </w:p>
    <w:p>
      <w:pPr>
        <w:pStyle w:val="Normalny"/>
        <w:numPr>
          <w:ilvl w:val="0"/>
          <w:numId w:val="20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Podmiot przetwarzaj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</w:t>
      </w:r>
      <w:r>
        <w:rPr>
          <w:b w:val="0"/>
          <w:bCs w:val="0"/>
          <w:rtl w:val="0"/>
        </w:rPr>
        <w:t xml:space="preserve"> oznacza organizacj</w:t>
      </w:r>
      <w:r>
        <w:rPr>
          <w:b w:val="0"/>
          <w:bCs w:val="0"/>
          <w:rtl w:val="0"/>
        </w:rPr>
        <w:t xml:space="preserve">ę </w:t>
      </w:r>
      <w:r>
        <w:rPr>
          <w:b w:val="0"/>
          <w:bCs w:val="0"/>
          <w:rtl w:val="0"/>
        </w:rPr>
        <w:t>lub osob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>, kt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>rej</w:t>
      </w:r>
      <w:r>
        <w:rPr>
          <w:b w:val="0"/>
          <w:bCs w:val="0"/>
          <w:rtl w:val="0"/>
        </w:rPr>
        <w:t xml:space="preserve"> administrator danych </w:t>
      </w:r>
      <w:r>
        <w:rPr>
          <w:b w:val="0"/>
          <w:bCs w:val="0"/>
          <w:rtl w:val="0"/>
        </w:rPr>
        <w:t>powierzy</w:t>
      </w:r>
      <w:r>
        <w:rPr>
          <w:b w:val="0"/>
          <w:bCs w:val="0"/>
          <w:rtl w:val="0"/>
        </w:rPr>
        <w:t xml:space="preserve">ł </w:t>
      </w:r>
      <w:r>
        <w:rPr>
          <w:b w:val="0"/>
          <w:bCs w:val="0"/>
          <w:rtl w:val="0"/>
        </w:rPr>
        <w:t>przetwarzanie danych osobowych;</w:t>
      </w:r>
    </w:p>
    <w:p>
      <w:pPr>
        <w:pStyle w:val="Normalny"/>
        <w:numPr>
          <w:ilvl w:val="0"/>
          <w:numId w:val="20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Profilowanie </w:t>
      </w:r>
      <w:r>
        <w:rPr>
          <w:b w:val="0"/>
          <w:bCs w:val="0"/>
          <w:rtl w:val="0"/>
        </w:rPr>
        <w:t>oznacza dowoln</w:t>
      </w:r>
      <w:r>
        <w:rPr>
          <w:b w:val="0"/>
          <w:bCs w:val="0"/>
          <w:rtl w:val="0"/>
        </w:rPr>
        <w:t xml:space="preserve">ą </w:t>
      </w:r>
      <w:r>
        <w:rPr>
          <w:b w:val="0"/>
          <w:bCs w:val="0"/>
          <w:rtl w:val="0"/>
        </w:rPr>
        <w:t>form</w:t>
      </w:r>
      <w:r>
        <w:rPr>
          <w:b w:val="0"/>
          <w:bCs w:val="0"/>
          <w:rtl w:val="0"/>
        </w:rPr>
        <w:t xml:space="preserve">ę </w:t>
      </w:r>
      <w:r>
        <w:rPr>
          <w:b w:val="0"/>
          <w:bCs w:val="0"/>
          <w:rtl w:val="0"/>
        </w:rPr>
        <w:t>zautomatyzowanego przetwarzania danych osobowych, kt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>re polega na wykorzystaniu danych osobowych do oceny niekt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>rych czynnik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>w osobowych osoby fizycznej, w szczeg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>lno</w:t>
      </w:r>
      <w:r>
        <w:rPr>
          <w:b w:val="0"/>
          <w:bCs w:val="0"/>
          <w:rtl w:val="0"/>
        </w:rPr>
        <w:t>ś</w:t>
      </w:r>
      <w:r>
        <w:rPr>
          <w:b w:val="0"/>
          <w:bCs w:val="0"/>
          <w:rtl w:val="0"/>
        </w:rPr>
        <w:t>ci do analizy lub prognozy aspekt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>w dotycz</w:t>
      </w:r>
      <w:r>
        <w:rPr>
          <w:b w:val="0"/>
          <w:bCs w:val="0"/>
          <w:rtl w:val="0"/>
        </w:rPr>
        <w:t>ą</w:t>
      </w:r>
      <w:r>
        <w:rPr>
          <w:b w:val="0"/>
          <w:bCs w:val="0"/>
          <w:rtl w:val="0"/>
        </w:rPr>
        <w:t>cych efekt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>w pracy tej osoby fizycznej, jej sytuacji ekonomicznej, zdrowia, osobistych preferencji, zainteresowa</w:t>
      </w:r>
      <w:r>
        <w:rPr>
          <w:b w:val="0"/>
          <w:bCs w:val="0"/>
          <w:rtl w:val="0"/>
        </w:rPr>
        <w:t>ń</w:t>
      </w:r>
      <w:r>
        <w:rPr>
          <w:b w:val="0"/>
          <w:bCs w:val="0"/>
          <w:rtl w:val="0"/>
        </w:rPr>
        <w:t>, wiarygodno</w:t>
      </w:r>
      <w:r>
        <w:rPr>
          <w:b w:val="0"/>
          <w:bCs w:val="0"/>
          <w:rtl w:val="0"/>
        </w:rPr>
        <w:t>ś</w:t>
      </w:r>
      <w:r>
        <w:rPr>
          <w:b w:val="0"/>
          <w:bCs w:val="0"/>
          <w:rtl w:val="0"/>
        </w:rPr>
        <w:t>ci, zachowania, lokalizacji lub przemieszczania si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 xml:space="preserve">. </w:t>
      </w:r>
    </w:p>
    <w:p>
      <w:pPr>
        <w:pStyle w:val="Normalny"/>
        <w:numPr>
          <w:ilvl w:val="0"/>
          <w:numId w:val="20"/>
        </w:numPr>
        <w:jc w:val="both"/>
      </w:pPr>
      <w:r>
        <w:rPr>
          <w:b w:val="1"/>
          <w:bCs w:val="1"/>
          <w:rtl w:val="0"/>
        </w:rPr>
        <w:t xml:space="preserve">RODO </w:t>
      </w:r>
      <w:r>
        <w:rPr>
          <w:rtl w:val="0"/>
        </w:rPr>
        <w:t>oznacza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rozporz</w:t>
      </w:r>
      <w:r>
        <w:rPr>
          <w:rtl w:val="0"/>
        </w:rPr>
        <w:t>ą</w:t>
      </w:r>
      <w:r>
        <w:rPr>
          <w:rtl w:val="0"/>
        </w:rPr>
        <w:t>dzenie Parlamentu Europejskiego i Rady (UE) 2016/679 z 27.04.2016 r. w sprawie ochrony os</w:t>
      </w:r>
      <w:r>
        <w:rPr>
          <w:rtl w:val="0"/>
        </w:rPr>
        <w:t>ó</w:t>
      </w:r>
      <w:r>
        <w:rPr>
          <w:rtl w:val="0"/>
        </w:rPr>
        <w:t>b fizycznych w zwi</w:t>
      </w:r>
      <w:r>
        <w:rPr>
          <w:rtl w:val="0"/>
        </w:rPr>
        <w:t>ą</w:t>
      </w:r>
      <w:r>
        <w:rPr>
          <w:rtl w:val="0"/>
        </w:rPr>
        <w:t>zku z przetwarzaniem danych osobowych i w sprawie swobodnego przep</w:t>
      </w:r>
      <w:r>
        <w:rPr>
          <w:rtl w:val="0"/>
        </w:rPr>
        <w:t>ł</w:t>
      </w:r>
      <w:r>
        <w:rPr>
          <w:rtl w:val="0"/>
        </w:rPr>
        <w:t>ywu takich danych oraz uchylenia dyrektywy 95/46/WE (og</w:t>
      </w:r>
      <w:r>
        <w:rPr>
          <w:rtl w:val="0"/>
        </w:rPr>
        <w:t>ó</w:t>
      </w:r>
      <w:r>
        <w:rPr>
          <w:rtl w:val="0"/>
        </w:rPr>
        <w:t>lne rozporz</w:t>
      </w:r>
      <w:r>
        <w:rPr>
          <w:rtl w:val="0"/>
        </w:rPr>
        <w:t>ą</w:t>
      </w:r>
      <w:r>
        <w:rPr>
          <w:rtl w:val="0"/>
        </w:rPr>
        <w:t>dzenie o ochronie danych) (Dz.Urz. UE L 119, s. 1).</w:t>
      </w:r>
    </w:p>
    <w:p>
      <w:pPr>
        <w:pStyle w:val="Akapit z listą"/>
        <w:numPr>
          <w:ilvl w:val="0"/>
          <w:numId w:val="21"/>
        </w:numPr>
        <w:bidi w:val="0"/>
        <w:spacing w:before="0" w:after="0" w:line="276" w:lineRule="auto"/>
        <w:ind w:right="0"/>
        <w:jc w:val="both"/>
        <w:outlineLvl w:val="1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Fundamenty systemu ochrony danych osobowych:</w:t>
      </w:r>
    </w:p>
    <w:p>
      <w:pPr>
        <w:pStyle w:val="Akapit z listą"/>
        <w:numPr>
          <w:ilvl w:val="0"/>
          <w:numId w:val="23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tworzy system ochrony danych osobowych w swojej organizacji, buduj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go na nast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fundamentach:</w:t>
      </w:r>
    </w:p>
    <w:p>
      <w:pPr>
        <w:pStyle w:val="Akapit z listą"/>
        <w:numPr>
          <w:ilvl w:val="0"/>
          <w:numId w:val="2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bezpiecze</w:t>
      </w:r>
      <w:r>
        <w:rPr>
          <w:b w:val="1"/>
          <w:bCs w:val="1"/>
          <w:sz w:val="24"/>
          <w:szCs w:val="24"/>
          <w:rtl w:val="0"/>
        </w:rPr>
        <w:t>ń</w:t>
      </w:r>
      <w:r>
        <w:rPr>
          <w:b w:val="1"/>
          <w:bCs w:val="1"/>
          <w:sz w:val="24"/>
          <w:szCs w:val="24"/>
          <w:rtl w:val="0"/>
        </w:rPr>
        <w:t>stwo</w:t>
      </w:r>
      <w:r>
        <w:rPr>
          <w:sz w:val="24"/>
          <w:szCs w:val="24"/>
          <w:rtl w:val="0"/>
        </w:rPr>
        <w:t xml:space="preserve"> — </w:t>
      </w: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zapewni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bezpiecze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stwo przetwarzania danych osobowych, u</w:t>
      </w:r>
      <w:r>
        <w:rPr>
          <w:color w:val="000000"/>
          <w:sz w:val="24"/>
          <w:szCs w:val="24"/>
          <w:u w:color="000000"/>
          <w:rtl w:val="0"/>
        </w:rPr>
        <w:t>wzgl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dniaj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 stan wiedzy technicznej, koszt wdra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ania oraz charakter, zakres, kontekst i cele przetwarzania oraz ryzyko naruszenia praw lub wolno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ci os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b fizycznych o r</w:t>
      </w:r>
      <w:r>
        <w:rPr>
          <w:color w:val="000000"/>
          <w:sz w:val="24"/>
          <w:szCs w:val="24"/>
          <w:u w:color="000000"/>
          <w:rtl w:val="0"/>
        </w:rPr>
        <w:t>óż</w:t>
      </w:r>
      <w:r>
        <w:rPr>
          <w:color w:val="000000"/>
          <w:sz w:val="24"/>
          <w:szCs w:val="24"/>
          <w:u w:color="000000"/>
          <w:rtl w:val="0"/>
        </w:rPr>
        <w:t>nym prawdopodobie</w:t>
      </w:r>
      <w:r>
        <w:rPr>
          <w:color w:val="000000"/>
          <w:sz w:val="24"/>
          <w:szCs w:val="24"/>
          <w:u w:color="000000"/>
          <w:rtl w:val="0"/>
        </w:rPr>
        <w:t>ń</w:t>
      </w:r>
      <w:r>
        <w:rPr>
          <w:color w:val="000000"/>
          <w:sz w:val="24"/>
          <w:szCs w:val="24"/>
          <w:u w:color="000000"/>
          <w:rtl w:val="0"/>
        </w:rPr>
        <w:t>stwie wyst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pienia i wadze;</w:t>
      </w:r>
    </w:p>
    <w:p>
      <w:pPr>
        <w:pStyle w:val="Akapit z listą"/>
        <w:numPr>
          <w:ilvl w:val="0"/>
          <w:numId w:val="26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legalno</w:t>
      </w:r>
      <w:r>
        <w:rPr>
          <w:b w:val="1"/>
          <w:bCs w:val="1"/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 xml:space="preserve"> — </w:t>
      </w:r>
      <w:r>
        <w:rPr>
          <w:sz w:val="24"/>
          <w:szCs w:val="24"/>
          <w:rtl w:val="0"/>
        </w:rPr>
        <w:t>Administrator danych, jak 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wszystkie osoby zaanga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owane w procesy przetwarzania danych osobowych,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zani przeprowadza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jakiekolwiek operacje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zane z danymi osobowymi przy zachowaniu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nej zgodno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z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 prawem;</w:t>
      </w:r>
    </w:p>
    <w:p>
      <w:pPr>
        <w:pStyle w:val="Akapit z listą"/>
        <w:numPr>
          <w:ilvl w:val="0"/>
          <w:numId w:val="2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podej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cie oparte na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ryzyku</w:t>
      </w:r>
      <w:r>
        <w:rPr>
          <w:sz w:val="24"/>
          <w:szCs w:val="24"/>
          <w:rtl w:val="0"/>
        </w:rPr>
        <w:t xml:space="preserve"> — </w:t>
      </w: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zidentyfikowa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ryzyka towarzysz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przetwarzaniu danych osobowych oraz ustali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ich 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 na operacje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zane z danymi osobowymi, a w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na prawa i wolno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fizycznych;</w:t>
      </w:r>
    </w:p>
    <w:p>
      <w:pPr>
        <w:pStyle w:val="Akapit z listą"/>
        <w:numPr>
          <w:ilvl w:val="0"/>
          <w:numId w:val="2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poszanowanie praw os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b fizycznych</w:t>
      </w:r>
      <w:r>
        <w:rPr>
          <w:sz w:val="24"/>
          <w:szCs w:val="24"/>
          <w:rtl w:val="0"/>
        </w:rPr>
        <w:t xml:space="preserve"> — </w:t>
      </w:r>
      <w:r>
        <w:rPr>
          <w:sz w:val="24"/>
          <w:szCs w:val="24"/>
          <w:rtl w:val="0"/>
        </w:rPr>
        <w:t>Administrator danych, jak 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wszystkie osoby zaanga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owane w procesy przetwarzania danych osobowych,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zani 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atwi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osobom fizycznym realizacj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ich praw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zanych z ochron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danych osobowych;</w:t>
      </w:r>
    </w:p>
    <w:p>
      <w:pPr>
        <w:pStyle w:val="Akapit z listą"/>
        <w:numPr>
          <w:ilvl w:val="0"/>
          <w:numId w:val="2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rozliczalno</w:t>
      </w:r>
      <w:r>
        <w:rPr>
          <w:b w:val="1"/>
          <w:bCs w:val="1"/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 xml:space="preserve"> — </w:t>
      </w:r>
      <w:r>
        <w:rPr>
          <w:sz w:val="24"/>
          <w:szCs w:val="24"/>
          <w:rtl w:val="0"/>
        </w:rPr>
        <w:t>Administrator danych, jak 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wszystkie osoby zaanga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owane w procesy przetwarzania danych osobowych,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zani dokumentowa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spe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nienia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wynikaj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z przepis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z zakresu ochrony danych osobowych.</w:t>
      </w:r>
    </w:p>
    <w:p>
      <w:pPr>
        <w:pStyle w:val="Akapit z listą"/>
        <w:spacing w:before="0" w:after="0" w:line="276" w:lineRule="auto"/>
        <w:ind w:left="426" w:firstLine="0"/>
        <w:rPr>
          <w:sz w:val="24"/>
          <w:szCs w:val="24"/>
        </w:rPr>
      </w:pPr>
    </w:p>
    <w:p>
      <w:pPr>
        <w:pStyle w:val="Nagłówek 2"/>
        <w:numPr>
          <w:ilvl w:val="0"/>
          <w:numId w:val="27"/>
        </w:numPr>
        <w:bidi w:val="0"/>
        <w:spacing w:before="0" w:line="276" w:lineRule="auto"/>
        <w:ind w:right="0"/>
        <w:jc w:val="left"/>
        <w:rPr>
          <w:rFonts w:ascii="Times New Roman" w:hAnsi="Times New Roman"/>
          <w:color w:val="000000"/>
          <w:sz w:val="24"/>
          <w:szCs w:val="24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Zasady ochrony danych osobowych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Normalny"/>
        <w:numPr>
          <w:ilvl w:val="0"/>
          <w:numId w:val="29"/>
        </w:numPr>
        <w:spacing w:line="276" w:lineRule="auto"/>
        <w:jc w:val="both"/>
      </w:pPr>
      <w:r>
        <w:rPr>
          <w:rtl w:val="0"/>
        </w:rPr>
        <w:t>Administrator danych przetwarza dane osobowe w oparciu o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 zasady:</w:t>
      </w:r>
    </w:p>
    <w:p>
      <w:pPr>
        <w:pStyle w:val="Akapit z listą"/>
        <w:numPr>
          <w:ilvl w:val="0"/>
          <w:numId w:val="29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</w:rPr>
        <w:t>zasada czasowo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ś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 xml:space="preserve">ci </w:t>
      </w:r>
      <w:r>
        <w:rPr>
          <w:color w:val="000000"/>
          <w:sz w:val="24"/>
          <w:szCs w:val="24"/>
          <w:u w:color="000000"/>
          <w:rtl w:val="0"/>
        </w:rPr>
        <w:t xml:space="preserve">— </w:t>
      </w:r>
      <w:r>
        <w:rPr>
          <w:color w:val="000000"/>
          <w:sz w:val="24"/>
          <w:szCs w:val="24"/>
          <w:u w:color="000000"/>
          <w:rtl w:val="0"/>
        </w:rPr>
        <w:t>dane osobowe 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przechowywane w formie umo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liwiaj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cej identyfikacj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osoby, kt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rej dane dotycz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, przez okres nie d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u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szy, ni</w:t>
      </w:r>
      <w:r>
        <w:rPr>
          <w:color w:val="000000"/>
          <w:sz w:val="24"/>
          <w:szCs w:val="24"/>
          <w:u w:color="000000"/>
          <w:rtl w:val="0"/>
        </w:rPr>
        <w:t xml:space="preserve">ż </w:t>
      </w:r>
      <w:r>
        <w:rPr>
          <w:color w:val="000000"/>
          <w:sz w:val="24"/>
          <w:szCs w:val="24"/>
          <w:u w:color="000000"/>
          <w:rtl w:val="0"/>
        </w:rPr>
        <w:t>jest to niezb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dne do cel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w, w kt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rych dane te 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przetwarzane;</w:t>
      </w:r>
    </w:p>
    <w:p>
      <w:pPr>
        <w:pStyle w:val="Akapit z listą"/>
        <w:numPr>
          <w:ilvl w:val="0"/>
          <w:numId w:val="29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</w:rPr>
        <w:t>zasada integralno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ś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ci i poufno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ś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 xml:space="preserve">ci </w:t>
      </w:r>
      <w:r>
        <w:rPr>
          <w:color w:val="000000"/>
          <w:sz w:val="24"/>
          <w:szCs w:val="24"/>
          <w:u w:color="000000"/>
          <w:rtl w:val="0"/>
        </w:rPr>
        <w:t xml:space="preserve">— </w:t>
      </w:r>
      <w:r>
        <w:rPr>
          <w:color w:val="000000"/>
          <w:sz w:val="24"/>
          <w:szCs w:val="24"/>
          <w:u w:color="000000"/>
          <w:rtl w:val="0"/>
        </w:rPr>
        <w:t>dane osobowe 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przetwarzane w spos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b zapewniaj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cy odpowiednie bezpiecze</w:t>
      </w:r>
      <w:r>
        <w:rPr>
          <w:color w:val="000000"/>
          <w:sz w:val="24"/>
          <w:szCs w:val="24"/>
          <w:u w:color="000000"/>
          <w:rtl w:val="0"/>
        </w:rPr>
        <w:t>ń</w:t>
      </w:r>
      <w:r>
        <w:rPr>
          <w:color w:val="000000"/>
          <w:sz w:val="24"/>
          <w:szCs w:val="24"/>
          <w:u w:color="000000"/>
          <w:rtl w:val="0"/>
        </w:rPr>
        <w:t>stwo danych osobowych, w tym ochron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przed niedozwolonym lub niezgodnym z prawem przetwarzaniem oraz przypadkow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utrat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, zniszczeniem lub uszkodzeniem, za pomoc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 xml:space="preserve">odpowiednich 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rodk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 technicznych lub organizacyjnych.</w:t>
      </w:r>
    </w:p>
    <w:p>
      <w:pPr>
        <w:pStyle w:val="Akapit z listą"/>
        <w:numPr>
          <w:ilvl w:val="0"/>
          <w:numId w:val="29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</w:rPr>
        <w:t>zasada minimalizacji danych</w:t>
      </w:r>
      <w:r>
        <w:rPr>
          <w:color w:val="000000"/>
          <w:sz w:val="24"/>
          <w:szCs w:val="24"/>
          <w:u w:color="000000"/>
          <w:rtl w:val="0"/>
        </w:rPr>
        <w:t xml:space="preserve"> — </w:t>
      </w:r>
      <w:r>
        <w:rPr>
          <w:color w:val="000000"/>
          <w:sz w:val="24"/>
          <w:szCs w:val="24"/>
          <w:u w:color="000000"/>
          <w:rtl w:val="0"/>
        </w:rPr>
        <w:t>dane osobowe 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adekwatne, stosowne oraz ograniczone do tego, co niezb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dne do cel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w, w kt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rych 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przetwarzane;</w:t>
      </w:r>
    </w:p>
    <w:p>
      <w:pPr>
        <w:pStyle w:val="Akapit z listą"/>
        <w:numPr>
          <w:ilvl w:val="0"/>
          <w:numId w:val="29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</w:rPr>
        <w:t>zasada ograniczenia celu</w:t>
      </w:r>
      <w:r>
        <w:rPr>
          <w:color w:val="000000"/>
          <w:sz w:val="24"/>
          <w:szCs w:val="24"/>
          <w:u w:color="000000"/>
          <w:rtl w:val="0"/>
        </w:rPr>
        <w:t xml:space="preserve"> — </w:t>
      </w:r>
      <w:r>
        <w:rPr>
          <w:color w:val="000000"/>
          <w:sz w:val="24"/>
          <w:szCs w:val="24"/>
          <w:u w:color="000000"/>
          <w:rtl w:val="0"/>
        </w:rPr>
        <w:t>dane osobowe 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zbierane w konkretnych, wyra</w:t>
      </w:r>
      <w:r>
        <w:rPr>
          <w:color w:val="000000"/>
          <w:sz w:val="24"/>
          <w:szCs w:val="24"/>
          <w:u w:color="000000"/>
          <w:rtl w:val="0"/>
        </w:rPr>
        <w:t>ź</w:t>
      </w:r>
      <w:r>
        <w:rPr>
          <w:color w:val="000000"/>
          <w:sz w:val="24"/>
          <w:szCs w:val="24"/>
          <w:u w:color="000000"/>
          <w:rtl w:val="0"/>
        </w:rPr>
        <w:t>nych i prawnie uzasadnionych celach i nieprzetwarzane dalej w spos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b niezgodny z tymi celami;</w:t>
      </w:r>
    </w:p>
    <w:p>
      <w:pPr>
        <w:pStyle w:val="Akapit z listą"/>
        <w:numPr>
          <w:ilvl w:val="0"/>
          <w:numId w:val="29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</w:rPr>
        <w:t>zasada prawid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ł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owo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ś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 xml:space="preserve">ci </w:t>
      </w:r>
      <w:r>
        <w:rPr>
          <w:color w:val="000000"/>
          <w:sz w:val="24"/>
          <w:szCs w:val="24"/>
          <w:u w:color="000000"/>
          <w:rtl w:val="0"/>
        </w:rPr>
        <w:t xml:space="preserve">— </w:t>
      </w:r>
      <w:r>
        <w:rPr>
          <w:color w:val="000000"/>
          <w:sz w:val="24"/>
          <w:szCs w:val="24"/>
          <w:u w:color="000000"/>
          <w:rtl w:val="0"/>
        </w:rPr>
        <w:t>dane osobowe 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prawid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owe i w razie potrzeby uaktualniane; nale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y podj</w:t>
      </w:r>
      <w:r>
        <w:rPr>
          <w:color w:val="000000"/>
          <w:sz w:val="24"/>
          <w:szCs w:val="24"/>
          <w:u w:color="000000"/>
          <w:rtl w:val="0"/>
        </w:rPr>
        <w:t xml:space="preserve">ąć </w:t>
      </w:r>
      <w:r>
        <w:rPr>
          <w:color w:val="000000"/>
          <w:sz w:val="24"/>
          <w:szCs w:val="24"/>
          <w:u w:color="000000"/>
          <w:rtl w:val="0"/>
        </w:rPr>
        <w:t>wszelkie rozs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dne dzia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ania, aby dane osobowe, kt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re 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nieprawid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 xml:space="preserve">owe w 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wietle cel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 ich przetwarzania, zosta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y niezw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ocznie usuni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te lub sprostowane;</w:t>
      </w:r>
    </w:p>
    <w:p>
      <w:pPr>
        <w:pStyle w:val="Akapit z listą"/>
        <w:numPr>
          <w:ilvl w:val="0"/>
          <w:numId w:val="29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zasada zgodno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 z prawem, rzetelno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 i przejrzysto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 — </w:t>
      </w:r>
      <w:r>
        <w:rPr>
          <w:sz w:val="24"/>
          <w:szCs w:val="24"/>
          <w:rtl w:val="0"/>
        </w:rPr>
        <w:t>dane osobowe s</w:t>
      </w:r>
      <w:r>
        <w:rPr>
          <w:sz w:val="24"/>
          <w:szCs w:val="24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przetwarzane zgodnie z prawem, rzetelnie i w spos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b przejrzysty dla osoby, kt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rej dane dotycz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Akapit z listą"/>
        <w:numPr>
          <w:ilvl w:val="0"/>
          <w:numId w:val="30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System ochrony danych: </w:t>
      </w:r>
    </w:p>
    <w:p>
      <w:pPr>
        <w:pStyle w:val="Normalny"/>
        <w:jc w:val="both"/>
      </w:pPr>
      <w:r>
        <w:rPr>
          <w:rtl w:val="0"/>
        </w:rPr>
        <w:t xml:space="preserve">System ochrony danych osobowych w </w:t>
      </w:r>
      <w:r>
        <w:rPr>
          <w:rtl w:val="0"/>
        </w:rPr>
        <w:t xml:space="preserve">przychodni </w:t>
      </w:r>
      <w:r>
        <w:rPr>
          <w:rtl w:val="0"/>
        </w:rPr>
        <w:t>„</w:t>
      </w:r>
      <w:r>
        <w:rPr>
          <w:rtl w:val="0"/>
        </w:rPr>
        <w:t>Malanowscy stomatologia i medycyna estetyczna</w:t>
      </w:r>
      <w:r>
        <w:rPr>
          <w:rtl w:val="0"/>
        </w:rPr>
        <w:t xml:space="preserve">” </w:t>
      </w:r>
      <w:r>
        <w:rPr>
          <w:rtl w:val="0"/>
        </w:rPr>
        <w:t>sk</w:t>
      </w:r>
      <w:r>
        <w:rPr>
          <w:rtl w:val="0"/>
        </w:rPr>
        <w:t>ł</w:t>
      </w:r>
      <w:r>
        <w:rPr>
          <w:rtl w:val="0"/>
        </w:rPr>
        <w:t>ada si</w:t>
      </w:r>
      <w:r>
        <w:rPr>
          <w:rtl w:val="0"/>
        </w:rPr>
        <w:t xml:space="preserve">ę </w:t>
      </w:r>
      <w:r>
        <w:rPr>
          <w:rtl w:val="0"/>
        </w:rPr>
        <w:t>z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element</w:t>
      </w:r>
      <w:r>
        <w:rPr>
          <w:rtl w:val="0"/>
        </w:rPr>
        <w:t>ó</w:t>
      </w:r>
      <w:r>
        <w:rPr>
          <w:rtl w:val="0"/>
        </w:rPr>
        <w:t>w:</w:t>
      </w:r>
    </w:p>
    <w:p>
      <w:pPr>
        <w:pStyle w:val="Akapit z listą"/>
        <w:numPr>
          <w:ilvl w:val="0"/>
          <w:numId w:val="3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Bezpiecze</w:t>
      </w:r>
      <w:r>
        <w:rPr>
          <w:b w:val="1"/>
          <w:bCs w:val="1"/>
          <w:sz w:val="24"/>
          <w:szCs w:val="24"/>
          <w:rtl w:val="0"/>
        </w:rPr>
        <w:t>ń</w:t>
      </w:r>
      <w:r>
        <w:rPr>
          <w:b w:val="1"/>
          <w:bCs w:val="1"/>
          <w:sz w:val="24"/>
          <w:szCs w:val="24"/>
          <w:rtl w:val="0"/>
        </w:rPr>
        <w:t xml:space="preserve">stwo. </w:t>
      </w:r>
      <w:r>
        <w:rPr>
          <w:b w:val="1"/>
          <w:bCs w:val="1"/>
          <w:sz w:val="24"/>
          <w:szCs w:val="24"/>
          <w:rtl w:val="0"/>
        </w:rPr>
        <w:t>Administrator danych</w:t>
      </w:r>
      <w:r>
        <w:rPr>
          <w:sz w:val="24"/>
          <w:szCs w:val="24"/>
          <w:rtl w:val="0"/>
        </w:rPr>
        <w:t xml:space="preserve"> zapewnia odpowiedni poziom bezpiecze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stwa danych, w tym:</w:t>
      </w:r>
    </w:p>
    <w:p>
      <w:pPr>
        <w:pStyle w:val="Akapit z listą"/>
        <w:numPr>
          <w:ilvl w:val="0"/>
          <w:numId w:val="3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dostosowuje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rodki ochrony danych do ustalonego ryzyka;</w:t>
      </w:r>
    </w:p>
    <w:p>
      <w:pPr>
        <w:pStyle w:val="Akapit z listą"/>
        <w:numPr>
          <w:ilvl w:val="0"/>
          <w:numId w:val="3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posiada system 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dzania bezpiecze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stwem informacji;</w:t>
      </w:r>
    </w:p>
    <w:p>
      <w:pPr>
        <w:pStyle w:val="Akapit z listą"/>
        <w:numPr>
          <w:ilvl w:val="0"/>
          <w:numId w:val="3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przeprowadza analizy ryzyka dla 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przetwarzania danych lub ich kategorii;</w:t>
      </w:r>
    </w:p>
    <w:p>
      <w:pPr>
        <w:pStyle w:val="Akapit z listą"/>
        <w:numPr>
          <w:ilvl w:val="0"/>
          <w:numId w:val="3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przeprowadza oceny skutk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 dla ochrony danych tam, gdzie ryzyko naruszenia praw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>i wolno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jest wysokie;</w:t>
      </w:r>
    </w:p>
    <w:p>
      <w:pPr>
        <w:pStyle w:val="Akapit z listą"/>
        <w:numPr>
          <w:ilvl w:val="0"/>
          <w:numId w:val="3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stosuje procedury pozwalaj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na identyfikacj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ocen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oszenie zidentyfikowanego naruszenia ochrony danych Urz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dowi Ochrony Danych </w:t>
      </w:r>
      <w:r>
        <w:rPr>
          <w:sz w:val="24"/>
          <w:szCs w:val="24"/>
          <w:rtl w:val="0"/>
        </w:rPr>
        <w:t xml:space="preserve">− </w:t>
      </w:r>
      <w:r>
        <w:rPr>
          <w:sz w:val="24"/>
          <w:szCs w:val="24"/>
          <w:rtl w:val="0"/>
        </w:rPr>
        <w:t>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dza incydentami. </w:t>
      </w:r>
    </w:p>
    <w:p>
      <w:pPr>
        <w:pStyle w:val="Akapit z listą"/>
        <w:numPr>
          <w:ilvl w:val="0"/>
          <w:numId w:val="3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Eksport danych.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Administrator danych </w:t>
      </w:r>
      <w:r>
        <w:rPr>
          <w:sz w:val="24"/>
          <w:szCs w:val="24"/>
          <w:rtl w:val="0"/>
        </w:rPr>
        <w:t>nie przekazuje danych do pa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 trzecich (czyli poza UE, Norwegi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Lichtenstein, Islandi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) lub do organizacji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dzynarodowych oraz zapewnienia zgodnych z prawem warunk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takiego przekazywania, je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 ma ono miejsce.</w:t>
      </w:r>
    </w:p>
    <w:p>
      <w:pPr>
        <w:pStyle w:val="Akapit z listą"/>
        <w:numPr>
          <w:ilvl w:val="0"/>
          <w:numId w:val="3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Inwentaryzacja danych.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Administrator danych</w:t>
      </w:r>
      <w:r>
        <w:rPr>
          <w:sz w:val="24"/>
          <w:szCs w:val="24"/>
          <w:rtl w:val="0"/>
        </w:rPr>
        <w:t xml:space="preserve"> dokonuje identyfikacji zasob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 danych osobowych w </w:t>
      </w:r>
      <w:r>
        <w:rPr>
          <w:sz w:val="24"/>
          <w:szCs w:val="24"/>
          <w:rtl w:val="0"/>
        </w:rPr>
        <w:t>bazie danych,</w:t>
      </w:r>
      <w:r>
        <w:rPr>
          <w:sz w:val="24"/>
          <w:szCs w:val="24"/>
          <w:rtl w:val="0"/>
        </w:rPr>
        <w:t xml:space="preserve"> klas danych, zale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zasobami danych, identyfikacji sposob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wykorzystania danych (inwentaryzacja), w tym:</w:t>
      </w:r>
    </w:p>
    <w:p>
      <w:pPr>
        <w:pStyle w:val="Akapit z listą"/>
        <w:numPr>
          <w:ilvl w:val="0"/>
          <w:numId w:val="3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przypadk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 przetwarzania danych specjalnych i danych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kryminalnych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(</w:t>
      </w:r>
      <w:r>
        <w:rPr>
          <w:b w:val="1"/>
          <w:bCs w:val="1"/>
          <w:sz w:val="24"/>
          <w:szCs w:val="24"/>
          <w:rtl w:val="0"/>
        </w:rPr>
        <w:t>dane szczeg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lne</w:t>
      </w:r>
      <w:r>
        <w:rPr>
          <w:sz w:val="24"/>
          <w:szCs w:val="24"/>
          <w:rtl w:val="0"/>
        </w:rPr>
        <w:t>);</w:t>
      </w:r>
    </w:p>
    <w:p>
      <w:pPr>
        <w:pStyle w:val="Akapit z listą"/>
        <w:numPr>
          <w:ilvl w:val="0"/>
          <w:numId w:val="3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przypadk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przetwarzania danych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rych </w:t>
      </w:r>
      <w:r>
        <w:rPr>
          <w:sz w:val="24"/>
          <w:szCs w:val="24"/>
          <w:rtl w:val="0"/>
        </w:rPr>
        <w:t>administrator</w:t>
      </w:r>
      <w:r>
        <w:rPr>
          <w:sz w:val="24"/>
          <w:szCs w:val="24"/>
          <w:rtl w:val="0"/>
        </w:rPr>
        <w:t xml:space="preserve"> nie identyfikuje (</w:t>
      </w:r>
      <w:r>
        <w:rPr>
          <w:b w:val="1"/>
          <w:bCs w:val="1"/>
          <w:sz w:val="24"/>
          <w:szCs w:val="24"/>
          <w:rtl w:val="0"/>
        </w:rPr>
        <w:t>dane niezidentyfikowane</w:t>
      </w:r>
      <w:r>
        <w:rPr>
          <w:sz w:val="24"/>
          <w:szCs w:val="24"/>
          <w:rtl w:val="0"/>
        </w:rPr>
        <w:t>);</w:t>
      </w:r>
    </w:p>
    <w:p>
      <w:pPr>
        <w:pStyle w:val="Akapit z listą"/>
        <w:numPr>
          <w:ilvl w:val="0"/>
          <w:numId w:val="3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przypadk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przetwarzania danych dzieci;</w:t>
      </w:r>
    </w:p>
    <w:p>
      <w:pPr>
        <w:pStyle w:val="Akapit z listą"/>
        <w:numPr>
          <w:ilvl w:val="0"/>
          <w:numId w:val="3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profilowania;</w:t>
      </w:r>
    </w:p>
    <w:p>
      <w:pPr>
        <w:pStyle w:val="Akapit z listą"/>
        <w:numPr>
          <w:ilvl w:val="0"/>
          <w:numId w:val="3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administrowania danymi.</w:t>
      </w:r>
    </w:p>
    <w:p>
      <w:pPr>
        <w:pStyle w:val="Akapit z listą"/>
        <w:numPr>
          <w:ilvl w:val="0"/>
          <w:numId w:val="38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Minimalizacja.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Administrator</w:t>
      </w:r>
      <w:r>
        <w:rPr>
          <w:sz w:val="24"/>
          <w:szCs w:val="24"/>
          <w:rtl w:val="0"/>
        </w:rPr>
        <w:t xml:space="preserve"> posiada zasady i metody 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dzania minimalizacj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(</w:t>
      </w:r>
      <w:r>
        <w:rPr>
          <w:i w:val="1"/>
          <w:iCs w:val="1"/>
          <w:sz w:val="24"/>
          <w:szCs w:val="24"/>
          <w:rtl w:val="0"/>
        </w:rPr>
        <w:t>privacy by default</w:t>
      </w:r>
      <w:r>
        <w:rPr>
          <w:sz w:val="24"/>
          <w:szCs w:val="24"/>
          <w:rtl w:val="0"/>
        </w:rPr>
        <w:t>), a w tym:</w:t>
      </w:r>
    </w:p>
    <w:p>
      <w:pPr>
        <w:pStyle w:val="Akapit z listą"/>
        <w:numPr>
          <w:ilvl w:val="0"/>
          <w:numId w:val="40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zasady 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dzania </w:t>
      </w:r>
      <w:r>
        <w:rPr>
          <w:b w:val="1"/>
          <w:bCs w:val="1"/>
          <w:sz w:val="24"/>
          <w:szCs w:val="24"/>
          <w:rtl w:val="0"/>
        </w:rPr>
        <w:t>adekwatno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 danych;</w:t>
      </w:r>
    </w:p>
    <w:p>
      <w:pPr>
        <w:pStyle w:val="Akapit z listą"/>
        <w:numPr>
          <w:ilvl w:val="0"/>
          <w:numId w:val="40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zasady reglamentacji i 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dzania </w:t>
      </w:r>
      <w:r>
        <w:rPr>
          <w:b w:val="1"/>
          <w:bCs w:val="1"/>
          <w:sz w:val="24"/>
          <w:szCs w:val="24"/>
          <w:rtl w:val="0"/>
        </w:rPr>
        <w:t>dost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pem</w:t>
      </w:r>
      <w:r>
        <w:rPr>
          <w:sz w:val="24"/>
          <w:szCs w:val="24"/>
          <w:rtl w:val="0"/>
        </w:rPr>
        <w:t xml:space="preserve"> do danych;</w:t>
      </w:r>
    </w:p>
    <w:p>
      <w:pPr>
        <w:pStyle w:val="Akapit z listą"/>
        <w:numPr>
          <w:ilvl w:val="0"/>
          <w:numId w:val="40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zasady 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dzania okresem </w:t>
      </w:r>
      <w:r>
        <w:rPr>
          <w:b w:val="1"/>
          <w:bCs w:val="1"/>
          <w:sz w:val="24"/>
          <w:szCs w:val="24"/>
          <w:rtl w:val="0"/>
        </w:rPr>
        <w:t>przechowywania</w:t>
      </w:r>
      <w:r>
        <w:rPr>
          <w:sz w:val="24"/>
          <w:szCs w:val="24"/>
          <w:rtl w:val="0"/>
        </w:rPr>
        <w:t xml:space="preserve"> danych i weryfikacji dalszej przydatno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ci; </w:t>
      </w:r>
    </w:p>
    <w:p>
      <w:pPr>
        <w:pStyle w:val="Akapit z listą"/>
        <w:numPr>
          <w:ilvl w:val="0"/>
          <w:numId w:val="41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Obs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uga praw jednostki.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administrator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nia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zki informacyjne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dem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rych dane przetwarza, oraz zapewnia obs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ich praw, realizuj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 otrzymane w tym zakresie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dania, w tym:</w:t>
      </w:r>
    </w:p>
    <w:p>
      <w:pPr>
        <w:pStyle w:val="Akapit z listą"/>
        <w:numPr>
          <w:ilvl w:val="0"/>
          <w:numId w:val="4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Obowi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 xml:space="preserve">zki informacyjne.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sz w:val="24"/>
          <w:szCs w:val="24"/>
          <w:rtl w:val="0"/>
        </w:rPr>
        <w:t>. przekazuje osobom prawem wymagane informacje przy zbieraniu danych i w innych sytuacjach oraz organizuje i zapewnia udokumentowanie realizacji tych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w.</w:t>
      </w:r>
    </w:p>
    <w:p>
      <w:pPr>
        <w:pStyle w:val="Akapit z listą"/>
        <w:numPr>
          <w:ilvl w:val="0"/>
          <w:numId w:val="4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Mo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liwo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1"/>
          <w:bCs w:val="1"/>
          <w:sz w:val="24"/>
          <w:szCs w:val="24"/>
          <w:rtl w:val="0"/>
        </w:rPr>
        <w:t xml:space="preserve">wykonania </w:t>
      </w:r>
      <w:r>
        <w:rPr>
          <w:b w:val="1"/>
          <w:bCs w:val="1"/>
          <w:sz w:val="24"/>
          <w:szCs w:val="24"/>
          <w:rtl w:val="0"/>
        </w:rPr>
        <w:t>żą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ń</w:t>
      </w:r>
      <w:r>
        <w:rPr>
          <w:b w:val="1"/>
          <w:bCs w:val="1"/>
          <w:sz w:val="24"/>
          <w:szCs w:val="24"/>
          <w:rtl w:val="0"/>
        </w:rPr>
        <w:t xml:space="preserve">.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weryfikuje i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zapewnia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efektywnego wykonania 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dego typu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dania przez siebie i swoich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cych.</w:t>
      </w:r>
    </w:p>
    <w:p>
      <w:pPr>
        <w:pStyle w:val="Akapit z listą"/>
        <w:numPr>
          <w:ilvl w:val="0"/>
          <w:numId w:val="4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Obs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 xml:space="preserve">uga </w:t>
      </w:r>
      <w:r>
        <w:rPr>
          <w:b w:val="1"/>
          <w:bCs w:val="1"/>
          <w:sz w:val="24"/>
          <w:szCs w:val="24"/>
          <w:rtl w:val="0"/>
        </w:rPr>
        <w:t>żą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ń</w:t>
      </w:r>
      <w:r>
        <w:rPr>
          <w:b w:val="1"/>
          <w:bCs w:val="1"/>
          <w:sz w:val="24"/>
          <w:szCs w:val="24"/>
          <w:rtl w:val="0"/>
        </w:rPr>
        <w:t xml:space="preserve">.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zapewnia odpowiednie nak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ady i procedury, aby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dania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realizowane w terminach i w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wymagany RODO i dokumentowane.</w:t>
      </w:r>
    </w:p>
    <w:p>
      <w:pPr>
        <w:pStyle w:val="Akapit z listą"/>
        <w:numPr>
          <w:ilvl w:val="0"/>
          <w:numId w:val="4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Podstawy prawne.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zapewnia, identyfikuje, weryfikuje podstawy prawne przetwarzania danych i rejestruje je w Rejestrze, w tym: </w:t>
      </w:r>
    </w:p>
    <w:p>
      <w:pPr>
        <w:pStyle w:val="Akapit z listą"/>
        <w:numPr>
          <w:ilvl w:val="0"/>
          <w:numId w:val="4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utrzymuje system 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dzania zgodami na przetwarzanie danych i komunikacj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odleg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,</w:t>
      </w:r>
    </w:p>
    <w:p>
      <w:pPr>
        <w:pStyle w:val="Akapit z listą"/>
        <w:numPr>
          <w:ilvl w:val="0"/>
          <w:numId w:val="4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inwentaryzuje i uszczeg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awia uzasadnienie przypadk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w, gdy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przetwarza dane na podstawie prawnie uzasadnionego interesu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Administratora</w:t>
      </w:r>
    </w:p>
    <w:p>
      <w:pPr>
        <w:pStyle w:val="Akapit z listą"/>
        <w:numPr>
          <w:ilvl w:val="0"/>
          <w:numId w:val="4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Przetwarzaj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cy.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sz w:val="24"/>
          <w:szCs w:val="24"/>
          <w:rtl w:val="0"/>
        </w:rPr>
        <w:t xml:space="preserve"> posiada zasady doboru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cych dane na rzecz </w:t>
      </w:r>
      <w:r>
        <w:rPr>
          <w:sz w:val="24"/>
          <w:szCs w:val="24"/>
          <w:rtl w:val="0"/>
        </w:rPr>
        <w:t>procesora</w:t>
      </w:r>
      <w:r>
        <w:rPr>
          <w:sz w:val="24"/>
          <w:szCs w:val="24"/>
          <w:rtl w:val="0"/>
        </w:rPr>
        <w:t>, wymog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co do warunk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przetwarzania (umowa powierzenia), zasad weryfikacji wykonywania um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powierzenia.</w:t>
      </w:r>
    </w:p>
    <w:p>
      <w:pPr>
        <w:pStyle w:val="Akapit z listą"/>
        <w:numPr>
          <w:ilvl w:val="0"/>
          <w:numId w:val="3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>Privacy by design</w:t>
      </w:r>
      <w:r>
        <w:rPr>
          <w:b w:val="1"/>
          <w:b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sz w:val="24"/>
          <w:szCs w:val="24"/>
          <w:rtl w:val="0"/>
        </w:rPr>
        <w:t xml:space="preserve"> 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dza zmianami maj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cymi 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 na prywatno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. W tym celu procedury uruchamiania nowych projekt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 i inwestycji </w:t>
      </w:r>
      <w:r>
        <w:rPr>
          <w:sz w:val="24"/>
          <w:szCs w:val="24"/>
          <w:rtl w:val="0"/>
        </w:rPr>
        <w:t xml:space="preserve">u </w:t>
      </w:r>
      <w:r>
        <w:rPr>
          <w:b w:val="1"/>
          <w:bCs w:val="1"/>
          <w:sz w:val="24"/>
          <w:szCs w:val="24"/>
          <w:rtl w:val="0"/>
        </w:rPr>
        <w:t xml:space="preserve">Administratora </w:t>
      </w:r>
      <w:r>
        <w:rPr>
          <w:sz w:val="24"/>
          <w:szCs w:val="24"/>
          <w:rtl w:val="0"/>
        </w:rPr>
        <w:t>uwzgl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dniaj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konieczno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oceny 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ywu zmiany na ochron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danych, zapewnienie prywatno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(a w tym zgodno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cel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przetwarzania, bezpiecze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stwa danych i minimalizacji)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 fazie projektowania zmiany, inwestycji czy na pocz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tku nowego projektu. </w:t>
      </w:r>
    </w:p>
    <w:p>
      <w:pPr>
        <w:pStyle w:val="Akapit z listą"/>
        <w:numPr>
          <w:ilvl w:val="0"/>
          <w:numId w:val="35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Przetwarzanie transgraniczne.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b w:val="0"/>
          <w:bCs w:val="0"/>
          <w:sz w:val="24"/>
          <w:szCs w:val="24"/>
          <w:rtl w:val="0"/>
        </w:rPr>
        <w:t xml:space="preserve"> posiada zasady weryfikacji, kiedy zachodz</w:t>
      </w:r>
      <w:r>
        <w:rPr>
          <w:b w:val="0"/>
          <w:bCs w:val="0"/>
          <w:sz w:val="24"/>
          <w:szCs w:val="24"/>
          <w:rtl w:val="0"/>
        </w:rPr>
        <w:t xml:space="preserve">ą </w:t>
      </w:r>
      <w:r>
        <w:rPr>
          <w:b w:val="0"/>
          <w:bCs w:val="0"/>
          <w:sz w:val="24"/>
          <w:szCs w:val="24"/>
          <w:rtl w:val="0"/>
        </w:rPr>
        <w:t>przypadki przetwarzania transgranicznego oraz zasady ustalania wiod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cego organu nadzorczego i g</w:t>
      </w:r>
      <w:r>
        <w:rPr>
          <w:b w:val="0"/>
          <w:bCs w:val="0"/>
          <w:sz w:val="24"/>
          <w:szCs w:val="24"/>
          <w:rtl w:val="0"/>
        </w:rPr>
        <w:t>łó</w:t>
      </w:r>
      <w:r>
        <w:rPr>
          <w:b w:val="0"/>
          <w:bCs w:val="0"/>
          <w:sz w:val="24"/>
          <w:szCs w:val="24"/>
          <w:rtl w:val="0"/>
        </w:rPr>
        <w:t>wnej jednostki organizacyjnej w rozumieniu RODO.</w:t>
      </w:r>
    </w:p>
    <w:p>
      <w:pPr>
        <w:pStyle w:val="Akapit z listą"/>
        <w:numPr>
          <w:ilvl w:val="0"/>
          <w:numId w:val="3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Rejestr.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opracowuje, prowadzi i utrzymuje Rejestr 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 Danych Osobowych w </w:t>
      </w:r>
      <w:r>
        <w:rPr>
          <w:sz w:val="24"/>
          <w:szCs w:val="24"/>
          <w:rtl w:val="0"/>
        </w:rPr>
        <w:t xml:space="preserve">…………… </w:t>
      </w:r>
      <w:r>
        <w:rPr>
          <w:sz w:val="24"/>
          <w:szCs w:val="24"/>
          <w:rtl w:val="0"/>
        </w:rPr>
        <w:t>(Rejestr). Rejestr jest narz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dziem rozliczania zgodno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z ochron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danych w </w:t>
      </w:r>
      <w:r>
        <w:rPr>
          <w:sz w:val="24"/>
          <w:szCs w:val="24"/>
          <w:rtl w:val="0"/>
        </w:rPr>
        <w:t>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Akapit z listą"/>
        <w:numPr>
          <w:ilvl w:val="0"/>
          <w:numId w:val="3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Zawiadamianie o naruszeniach.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sz w:val="24"/>
          <w:szCs w:val="24"/>
          <w:rtl w:val="0"/>
        </w:rPr>
        <w:t xml:space="preserve"> stosuje procedury pozwalaj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na ustalenie konieczno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zawiadomienia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dotkni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tych zidentyfikowanym naruszeniem ochrony danych. </w:t>
      </w:r>
    </w:p>
    <w:p>
      <w:pPr>
        <w:pStyle w:val="Akapit z listą"/>
        <w:ind w:firstLine="0"/>
        <w:rPr>
          <w:sz w:val="24"/>
          <w:szCs w:val="24"/>
        </w:rPr>
      </w:pPr>
    </w:p>
    <w:p>
      <w:pPr>
        <w:pStyle w:val="Akapit z listą"/>
        <w:numPr>
          <w:ilvl w:val="0"/>
          <w:numId w:val="48"/>
        </w:numPr>
        <w:bidi w:val="0"/>
        <w:spacing w:before="0" w:after="0" w:line="276" w:lineRule="auto"/>
        <w:ind w:right="0"/>
        <w:jc w:val="both"/>
        <w:outlineLvl w:val="0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Podmioty tworz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ce system ochrony danych osobowych:</w:t>
      </w:r>
    </w:p>
    <w:p>
      <w:pPr>
        <w:pStyle w:val="Nagłówek 2"/>
        <w:numPr>
          <w:ilvl w:val="0"/>
          <w:numId w:val="50"/>
        </w:numPr>
        <w:bidi w:val="0"/>
        <w:spacing w:before="0" w:line="276" w:lineRule="auto"/>
        <w:ind w:right="0"/>
        <w:jc w:val="left"/>
        <w:rPr>
          <w:rFonts w:ascii="Times New Roman" w:hAnsi="Times New Roman"/>
          <w:color w:val="000000"/>
          <w:sz w:val="24"/>
          <w:szCs w:val="24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Wsp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administrator danych osobowych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Akapit z listą"/>
        <w:numPr>
          <w:ilvl w:val="0"/>
          <w:numId w:val="5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wsp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lnie ustala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cele i sposoby przetwarzania danych osobowych ze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 xml:space="preserve">administratorem danych osobowych </w:t>
      </w:r>
      <w:r>
        <w:rPr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taka konieczno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wynika z przedsi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wzi</w:t>
      </w:r>
      <w:r>
        <w:rPr>
          <w:sz w:val="24"/>
          <w:szCs w:val="24"/>
          <w:rtl w:val="0"/>
        </w:rPr>
        <w:t xml:space="preserve">ęć </w:t>
      </w:r>
      <w:r>
        <w:rPr>
          <w:sz w:val="24"/>
          <w:szCs w:val="24"/>
          <w:rtl w:val="0"/>
        </w:rPr>
        <w:t>realizowanych przez Administratora danych.</w:t>
      </w:r>
    </w:p>
    <w:p>
      <w:pPr>
        <w:pStyle w:val="Akapit z listą"/>
        <w:numPr>
          <w:ilvl w:val="0"/>
          <w:numId w:val="5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zawrze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ze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administratorem danych osobowych umow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administrowanie danymi osobowymi.</w:t>
      </w:r>
    </w:p>
    <w:p>
      <w:pPr>
        <w:pStyle w:val="Akapit z listą"/>
        <w:numPr>
          <w:ilvl w:val="0"/>
          <w:numId w:val="53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umowie o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administrowanie danymi osobowymi nale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ci:</w:t>
      </w:r>
    </w:p>
    <w:p>
      <w:pPr>
        <w:pStyle w:val="Akapit z listą"/>
        <w:numPr>
          <w:ilvl w:val="0"/>
          <w:numId w:val="5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zakresy odpowiedzialno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Administratora danych i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administratora danych osobowych;</w:t>
      </w:r>
    </w:p>
    <w:p>
      <w:pPr>
        <w:pStyle w:val="Akapit z listą"/>
        <w:numPr>
          <w:ilvl w:val="0"/>
          <w:numId w:val="5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realizowania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wynikaj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z przepis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z zakresu ochrony danych osobowych;</w:t>
      </w:r>
    </w:p>
    <w:p>
      <w:pPr>
        <w:pStyle w:val="Akapit z listą"/>
        <w:numPr>
          <w:ilvl w:val="0"/>
          <w:numId w:val="5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spe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nienia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informacyjnych z art. 13 RODO i art. 14 RODO;</w:t>
      </w:r>
    </w:p>
    <w:p>
      <w:pPr>
        <w:pStyle w:val="Akapit z listą"/>
        <w:numPr>
          <w:ilvl w:val="0"/>
          <w:numId w:val="5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punkt kontaktowy </w:t>
      </w:r>
      <w:r>
        <w:rPr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jest to wskazane;</w:t>
      </w:r>
    </w:p>
    <w:p>
      <w:pPr>
        <w:pStyle w:val="Akapit z listą"/>
        <w:numPr>
          <w:ilvl w:val="0"/>
          <w:numId w:val="5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relacje pomi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Administratorem danych i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administratorem danych osobowych a podmiotami danych;</w:t>
      </w:r>
    </w:p>
    <w:p>
      <w:pPr>
        <w:pStyle w:val="Akapit z listą"/>
        <w:numPr>
          <w:ilvl w:val="0"/>
          <w:numId w:val="5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przekazania podmiotom danych tre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uzgodnie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pomi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Administratorem danych a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administratorem danych osobowych.</w:t>
      </w:r>
    </w:p>
    <w:p>
      <w:pPr>
        <w:pStyle w:val="Normalny"/>
        <w:spacing w:line="276" w:lineRule="auto"/>
        <w:jc w:val="both"/>
      </w:pPr>
    </w:p>
    <w:p>
      <w:pPr>
        <w:pStyle w:val="Nagłówek 2"/>
        <w:numPr>
          <w:ilvl w:val="0"/>
          <w:numId w:val="56"/>
        </w:numPr>
        <w:bidi w:val="0"/>
        <w:spacing w:before="0" w:line="276" w:lineRule="auto"/>
        <w:ind w:right="0"/>
        <w:jc w:val="left"/>
        <w:rPr>
          <w:rFonts w:ascii="Times New Roman" w:hAnsi="Times New Roman"/>
          <w:color w:val="000000"/>
          <w:sz w:val="24"/>
          <w:szCs w:val="24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Inspektor Ochrony Danych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Akapit z listą"/>
        <w:numPr>
          <w:ilvl w:val="0"/>
          <w:numId w:val="5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przypadkach wskazanych w art. 37 ust. 1 RODO lub w prawie polskim 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wyznaczy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Inspektora Ochrony Danych.</w:t>
      </w:r>
    </w:p>
    <w:p>
      <w:pPr>
        <w:pStyle w:val="Akapit z listą"/>
        <w:numPr>
          <w:ilvl w:val="0"/>
          <w:numId w:val="5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przypadkach innych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wskazane w ust. 1, Administrator danych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podj</w:t>
      </w:r>
      <w:r>
        <w:rPr>
          <w:sz w:val="24"/>
          <w:szCs w:val="24"/>
          <w:rtl w:val="0"/>
        </w:rPr>
        <w:t xml:space="preserve">ąć </w:t>
      </w:r>
      <w:r>
        <w:rPr>
          <w:sz w:val="24"/>
          <w:szCs w:val="24"/>
          <w:rtl w:val="0"/>
        </w:rPr>
        <w:t>decyzj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dobrowolnym wyznaczeniu Inspektora Ochrony Danych.</w:t>
      </w:r>
    </w:p>
    <w:p>
      <w:pPr>
        <w:pStyle w:val="Akapit z listą"/>
        <w:numPr>
          <w:ilvl w:val="0"/>
          <w:numId w:val="5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zawiadamia Prezesa Urz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du Ochrony Danych Osobowych w terminie 14 dni o:</w:t>
      </w:r>
    </w:p>
    <w:p>
      <w:pPr>
        <w:pStyle w:val="Akapit z listą"/>
        <w:numPr>
          <w:ilvl w:val="0"/>
          <w:numId w:val="60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wyznaczeniu Inspektora Ochrony Danych, podaj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jego dane kontaktowe;</w:t>
      </w:r>
    </w:p>
    <w:p>
      <w:pPr>
        <w:pStyle w:val="Akapit z listą"/>
        <w:numPr>
          <w:ilvl w:val="0"/>
          <w:numId w:val="60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zmianie Inspektora Ochrony Danych, podaj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jego dane kontaktowe;</w:t>
      </w:r>
    </w:p>
    <w:p>
      <w:pPr>
        <w:pStyle w:val="Akapit z listą"/>
        <w:numPr>
          <w:ilvl w:val="0"/>
          <w:numId w:val="60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rezygnacji z wyznaczania Inspektora Ochrony Danych, 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wcze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niej by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wyznaczony.</w:t>
      </w:r>
    </w:p>
    <w:p>
      <w:pPr>
        <w:pStyle w:val="Akapit z listą"/>
        <w:numPr>
          <w:ilvl w:val="0"/>
          <w:numId w:val="61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zatrudni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Inspektora Ochrony Danych na podstawie umowy o prac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lub na podstawie cywilnoprawnej umowy o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wiadczenie 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ug. </w:t>
      </w:r>
    </w:p>
    <w:p>
      <w:pPr>
        <w:pStyle w:val="Akapit z listą"/>
        <w:numPr>
          <w:ilvl w:val="0"/>
          <w:numId w:val="5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Inspektor Ochrony Danych ma za zadanie:</w:t>
      </w:r>
    </w:p>
    <w:p>
      <w:pPr>
        <w:pStyle w:val="Akapit z listą"/>
        <w:numPr>
          <w:ilvl w:val="0"/>
          <w:numId w:val="63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informowa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Administratora danych oraz osoby przez niego zatrudnione, kt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re przetwarzaj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dane osobowe, o obowi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zkach spoczywaj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cych na nich na mocy prawa;</w:t>
      </w:r>
    </w:p>
    <w:p>
      <w:pPr>
        <w:pStyle w:val="Akapit z listą"/>
        <w:numPr>
          <w:ilvl w:val="0"/>
          <w:numId w:val="63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doradza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w sprawie przestrzegania przepis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 z zakresu ochrony danych osobowych;</w:t>
      </w:r>
    </w:p>
    <w:p>
      <w:pPr>
        <w:pStyle w:val="Akapit z listą"/>
        <w:numPr>
          <w:ilvl w:val="0"/>
          <w:numId w:val="63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podejmowa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dzia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ania zwi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kszaj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 xml:space="preserve">ce 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wiadomo</w:t>
      </w:r>
      <w:r>
        <w:rPr>
          <w:color w:val="000000"/>
          <w:sz w:val="24"/>
          <w:szCs w:val="24"/>
          <w:u w:color="000000"/>
          <w:rtl w:val="0"/>
        </w:rPr>
        <w:t xml:space="preserve">ść </w:t>
      </w:r>
      <w:r>
        <w:rPr>
          <w:color w:val="000000"/>
          <w:sz w:val="24"/>
          <w:szCs w:val="24"/>
          <w:u w:color="000000"/>
          <w:rtl w:val="0"/>
        </w:rPr>
        <w:t>w zakresie ochrony danych osobowych;</w:t>
      </w:r>
    </w:p>
    <w:p>
      <w:pPr>
        <w:pStyle w:val="Akapit z listą"/>
        <w:numPr>
          <w:ilvl w:val="0"/>
          <w:numId w:val="63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przeprowadza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szkolenia os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b zatrudnionych w zakresie ochrony danych osobowych;</w:t>
      </w:r>
    </w:p>
    <w:p>
      <w:pPr>
        <w:pStyle w:val="Akapit z listą"/>
        <w:numPr>
          <w:ilvl w:val="0"/>
          <w:numId w:val="63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prowadzi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audyty;</w:t>
      </w:r>
    </w:p>
    <w:p>
      <w:pPr>
        <w:pStyle w:val="Akapit z listą"/>
        <w:numPr>
          <w:ilvl w:val="0"/>
          <w:numId w:val="6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monitorowa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przestrzeganie przepis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 z zakresu ochrony danych osobowych, niniejszej Polityki oraz innych dokument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 Administratora danych;</w:t>
      </w:r>
    </w:p>
    <w:p>
      <w:pPr>
        <w:pStyle w:val="Akapit z listą"/>
        <w:numPr>
          <w:ilvl w:val="0"/>
          <w:numId w:val="6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monitorowa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podzia</w:t>
      </w:r>
      <w:r>
        <w:rPr>
          <w:color w:val="000000"/>
          <w:sz w:val="24"/>
          <w:szCs w:val="24"/>
          <w:u w:color="000000"/>
          <w:rtl w:val="0"/>
        </w:rPr>
        <w:t xml:space="preserve">ł </w:t>
      </w:r>
      <w:r>
        <w:rPr>
          <w:color w:val="000000"/>
          <w:sz w:val="24"/>
          <w:szCs w:val="24"/>
          <w:u w:color="000000"/>
          <w:rtl w:val="0"/>
        </w:rPr>
        <w:t>obowi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zk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w;</w:t>
      </w:r>
    </w:p>
    <w:p>
      <w:pPr>
        <w:pStyle w:val="Akapit z listą"/>
        <w:numPr>
          <w:ilvl w:val="0"/>
          <w:numId w:val="6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pe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ni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funkcj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punktu kontaktowego dla organu nadzorczego w kwestiach zwi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zanych z przetwarzaniem, w tym z uprzednimi konsultacjami, o kt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rych mowa w art. 36 RODO, oraz w stosownych przypadkach prowadzi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konsultacje we wszelkich innych sprawach;</w:t>
      </w:r>
    </w:p>
    <w:p>
      <w:pPr>
        <w:pStyle w:val="Akapit z listą"/>
        <w:numPr>
          <w:ilvl w:val="0"/>
          <w:numId w:val="6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udziela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 xml:space="preserve">na </w:t>
      </w:r>
      <w:r>
        <w:rPr>
          <w:color w:val="000000"/>
          <w:sz w:val="24"/>
          <w:szCs w:val="24"/>
          <w:u w:color="000000"/>
          <w:rtl w:val="0"/>
        </w:rPr>
        <w:t>żą</w:t>
      </w:r>
      <w:r>
        <w:rPr>
          <w:color w:val="000000"/>
          <w:sz w:val="24"/>
          <w:szCs w:val="24"/>
          <w:u w:color="000000"/>
          <w:rtl w:val="0"/>
        </w:rPr>
        <w:t>danie Administratora danych zalece</w:t>
      </w:r>
      <w:r>
        <w:rPr>
          <w:color w:val="000000"/>
          <w:sz w:val="24"/>
          <w:szCs w:val="24"/>
          <w:u w:color="000000"/>
          <w:rtl w:val="0"/>
        </w:rPr>
        <w:t xml:space="preserve">ń </w:t>
      </w:r>
      <w:r>
        <w:rPr>
          <w:color w:val="000000"/>
          <w:sz w:val="24"/>
          <w:szCs w:val="24"/>
          <w:u w:color="000000"/>
          <w:rtl w:val="0"/>
        </w:rPr>
        <w:t>co do oceny skutk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 dla ochrony danych osobowych oraz monitorowa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jej wykonanie zgodnie z art. 35 RODO;</w:t>
      </w:r>
    </w:p>
    <w:p>
      <w:pPr>
        <w:pStyle w:val="Akapit z listą"/>
        <w:numPr>
          <w:ilvl w:val="0"/>
          <w:numId w:val="6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wsp</w:t>
      </w:r>
      <w:r>
        <w:rPr>
          <w:color w:val="000000"/>
          <w:sz w:val="24"/>
          <w:szCs w:val="24"/>
          <w:u w:color="000000"/>
          <w:rtl w:val="0"/>
        </w:rPr>
        <w:t>ół</w:t>
      </w:r>
      <w:r>
        <w:rPr>
          <w:color w:val="000000"/>
          <w:sz w:val="24"/>
          <w:szCs w:val="24"/>
          <w:u w:color="000000"/>
          <w:rtl w:val="0"/>
        </w:rPr>
        <w:t>pracowa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z Prezesem Urz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du Ochrony Danych Osobowych;</w:t>
      </w:r>
    </w:p>
    <w:p>
      <w:pPr>
        <w:pStyle w:val="Akapit z listą"/>
        <w:numPr>
          <w:ilvl w:val="0"/>
          <w:numId w:val="66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zapewni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, by Inspektor Ochrony Danych by</w:t>
      </w:r>
      <w:r>
        <w:rPr>
          <w:sz w:val="24"/>
          <w:szCs w:val="24"/>
          <w:rtl w:val="0"/>
        </w:rPr>
        <w:t xml:space="preserve">ł </w:t>
      </w:r>
      <w:r>
        <w:rPr>
          <w:color w:val="000000"/>
          <w:sz w:val="24"/>
          <w:szCs w:val="24"/>
          <w:u w:color="000000"/>
          <w:rtl w:val="0"/>
        </w:rPr>
        <w:t>w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ciwie i niezw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ocznie w</w:t>
      </w:r>
      <w:r>
        <w:rPr>
          <w:color w:val="000000"/>
          <w:sz w:val="24"/>
          <w:szCs w:val="24"/>
          <w:u w:color="000000"/>
          <w:rtl w:val="0"/>
        </w:rPr>
        <w:t>łą</w:t>
      </w:r>
      <w:r>
        <w:rPr>
          <w:color w:val="000000"/>
          <w:sz w:val="24"/>
          <w:szCs w:val="24"/>
          <w:u w:color="000000"/>
          <w:rtl w:val="0"/>
        </w:rPr>
        <w:t>czany we wszystkie sprawy dotycz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ce ochrony danych osobowych.</w:t>
      </w:r>
    </w:p>
    <w:p>
      <w:pPr>
        <w:pStyle w:val="Akapit z listą"/>
        <w:numPr>
          <w:ilvl w:val="0"/>
          <w:numId w:val="66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Administrator danych jest zobowi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zany wspiera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Inspektora Ochrony Danych w wype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nianiu przez niego zada</w:t>
      </w:r>
      <w:r>
        <w:rPr>
          <w:color w:val="000000"/>
          <w:sz w:val="24"/>
          <w:szCs w:val="24"/>
          <w:u w:color="000000"/>
          <w:rtl w:val="0"/>
        </w:rPr>
        <w:t>ń</w:t>
      </w:r>
      <w:r>
        <w:rPr>
          <w:color w:val="000000"/>
          <w:sz w:val="24"/>
          <w:szCs w:val="24"/>
          <w:u w:color="000000"/>
          <w:rtl w:val="0"/>
        </w:rPr>
        <w:t>, zapewniaj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 mu zasoby niezb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dne do wykonania tych zada</w:t>
      </w:r>
      <w:r>
        <w:rPr>
          <w:color w:val="000000"/>
          <w:sz w:val="24"/>
          <w:szCs w:val="24"/>
          <w:u w:color="000000"/>
          <w:rtl w:val="0"/>
        </w:rPr>
        <w:t xml:space="preserve">ń </w:t>
      </w:r>
      <w:r>
        <w:rPr>
          <w:color w:val="000000"/>
          <w:sz w:val="24"/>
          <w:szCs w:val="24"/>
          <w:u w:color="000000"/>
          <w:rtl w:val="0"/>
        </w:rPr>
        <w:t>oraz dost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p do danych osobowych i operacji przetwarzania, a tak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e zasoby niezb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dne do utrzymania jego wiedzy fachowej.</w:t>
      </w:r>
    </w:p>
    <w:p>
      <w:pPr>
        <w:pStyle w:val="Akapit z listą"/>
        <w:numPr>
          <w:ilvl w:val="0"/>
          <w:numId w:val="66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Administrator danych:</w:t>
      </w:r>
    </w:p>
    <w:p>
      <w:pPr>
        <w:pStyle w:val="Akapit z listą"/>
        <w:numPr>
          <w:ilvl w:val="0"/>
          <w:numId w:val="6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nie mo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e wydawa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 xml:space="preserve">Inspektorowi Ochrony Danych 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adnych instrukcji;</w:t>
      </w:r>
    </w:p>
    <w:p>
      <w:pPr>
        <w:pStyle w:val="Akapit z listą"/>
        <w:numPr>
          <w:ilvl w:val="0"/>
          <w:numId w:val="6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nie mo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e kara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Inspektora Ochrony Danych za wykonywanie przez niego obowi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zk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w;</w:t>
      </w:r>
    </w:p>
    <w:p>
      <w:pPr>
        <w:pStyle w:val="Akapit z listą"/>
        <w:numPr>
          <w:ilvl w:val="0"/>
          <w:numId w:val="6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nie mo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e odwo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Inspektora Ochrony Danych za wykonywanie przez niego obowi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zk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w.</w:t>
      </w:r>
    </w:p>
    <w:p>
      <w:pPr>
        <w:pStyle w:val="Akapit z listą"/>
        <w:numPr>
          <w:ilvl w:val="0"/>
          <w:numId w:val="69"/>
        </w:numPr>
        <w:bidi w:val="0"/>
        <w:spacing w:before="0" w:after="0" w:line="276" w:lineRule="auto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>Inspektor Ochrony Danych podlega bezpo</w:t>
      </w:r>
      <w:r>
        <w:rPr>
          <w:b w:val="0"/>
          <w:bCs w:val="0"/>
          <w:sz w:val="24"/>
          <w:szCs w:val="24"/>
          <w:rtl w:val="0"/>
        </w:rPr>
        <w:t>ś</w:t>
      </w:r>
      <w:r>
        <w:rPr>
          <w:b w:val="0"/>
          <w:bCs w:val="0"/>
          <w:sz w:val="24"/>
          <w:szCs w:val="24"/>
          <w:rtl w:val="0"/>
        </w:rPr>
        <w:t>rednio Administratorowi danych lub najwy</w:t>
      </w:r>
      <w:r>
        <w:rPr>
          <w:b w:val="0"/>
          <w:bCs w:val="0"/>
          <w:sz w:val="24"/>
          <w:szCs w:val="24"/>
          <w:rtl w:val="0"/>
        </w:rPr>
        <w:t>ż</w:t>
      </w:r>
      <w:r>
        <w:rPr>
          <w:b w:val="0"/>
          <w:bCs w:val="0"/>
          <w:sz w:val="24"/>
          <w:szCs w:val="24"/>
          <w:rtl w:val="0"/>
        </w:rPr>
        <w:t>szemu kierownictwu Administrator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w danych.</w:t>
      </w:r>
    </w:p>
    <w:p>
      <w:pPr>
        <w:pStyle w:val="Normalny"/>
        <w:spacing w:line="276" w:lineRule="auto"/>
        <w:jc w:val="center"/>
        <w:rPr>
          <w:b w:val="1"/>
          <w:bCs w:val="1"/>
        </w:rPr>
      </w:pPr>
    </w:p>
    <w:p>
      <w:pPr>
        <w:pStyle w:val="Nagłówek 2"/>
        <w:numPr>
          <w:ilvl w:val="0"/>
          <w:numId w:val="70"/>
        </w:numPr>
        <w:bidi w:val="0"/>
        <w:spacing w:before="0" w:line="276" w:lineRule="auto"/>
        <w:ind w:right="0"/>
        <w:jc w:val="left"/>
        <w:rPr>
          <w:rFonts w:ascii="Times New Roman" w:hAnsi="Times New Roman"/>
          <w:b w:val="0"/>
          <w:bCs w:val="0"/>
          <w:color w:val="00000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Osoby upowa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nione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Akapit z listą"/>
        <w:numPr>
          <w:ilvl w:val="0"/>
          <w:numId w:val="7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Przetwarzania danych osobowych w ramach struktury Administratora danych mog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dokonywa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wy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cznie osoby upowa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nione przez Administratora danych.</w:t>
      </w:r>
    </w:p>
    <w:p>
      <w:pPr>
        <w:pStyle w:val="Akapit z listą"/>
        <w:numPr>
          <w:ilvl w:val="0"/>
          <w:numId w:val="7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Osoba upowa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niona do przetwarzania danych osobowych przed przyst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pieniem do 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ma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zek:</w:t>
      </w:r>
    </w:p>
    <w:p>
      <w:pPr>
        <w:pStyle w:val="Akapit z listą"/>
        <w:numPr>
          <w:ilvl w:val="0"/>
          <w:numId w:val="74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zapozna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dokumentami z zakresu ochrony danych osobowych, w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z niniejsz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Polityk</w:t>
      </w:r>
      <w:r>
        <w:rPr>
          <w:sz w:val="24"/>
          <w:szCs w:val="24"/>
          <w:rtl w:val="0"/>
        </w:rPr>
        <w:t xml:space="preserve">ą — </w:t>
      </w:r>
      <w:r>
        <w:rPr>
          <w:sz w:val="24"/>
          <w:szCs w:val="24"/>
          <w:rtl w:val="0"/>
        </w:rPr>
        <w:t>w zakresie ustalonym przez Administratora danych;</w:t>
      </w:r>
    </w:p>
    <w:p>
      <w:pPr>
        <w:pStyle w:val="Akapit z listą"/>
        <w:numPr>
          <w:ilvl w:val="0"/>
          <w:numId w:val="74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wiadczenie na pi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mie o zapoznaniu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dokumentami z zakresu ochrony danych osobowych oraz o odbyciu szkolenia z zakresu ochrony danych osobowych;</w:t>
      </w:r>
    </w:p>
    <w:p>
      <w:pPr>
        <w:pStyle w:val="Akapit z listą"/>
        <w:numPr>
          <w:ilvl w:val="0"/>
          <w:numId w:val="74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wiadczenie na pi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mie o przestrzeganiu zasad ochrony danych osobowych oraz ustalonych procedur;</w:t>
      </w:r>
    </w:p>
    <w:p>
      <w:pPr>
        <w:pStyle w:val="Akapit z listą"/>
        <w:numPr>
          <w:ilvl w:val="0"/>
          <w:numId w:val="74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odby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szkolenie z zakresu ochrony danych osobowych.</w:t>
      </w:r>
    </w:p>
    <w:p>
      <w:pPr>
        <w:pStyle w:val="Akapit z listą"/>
        <w:numPr>
          <w:ilvl w:val="0"/>
          <w:numId w:val="7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zapewnia osobom upowa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nionym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 do dokument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z zakresu ochrony danych, z wyj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tkiem tych dokument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 nie powinny 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pne dla wszystkich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upowa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nionych.</w:t>
      </w:r>
    </w:p>
    <w:p>
      <w:pPr>
        <w:pStyle w:val="Akapit z listą"/>
        <w:numPr>
          <w:ilvl w:val="0"/>
          <w:numId w:val="7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prowadzi ewidencj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upowa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nionych do przetwarzania danych osobowych.</w:t>
      </w:r>
    </w:p>
    <w:p>
      <w:pPr>
        <w:pStyle w:val="Akapit z listą"/>
        <w:spacing w:before="0" w:after="0" w:line="276" w:lineRule="auto"/>
        <w:ind w:firstLine="0"/>
        <w:rPr>
          <w:sz w:val="24"/>
          <w:szCs w:val="24"/>
        </w:rPr>
      </w:pPr>
    </w:p>
    <w:p>
      <w:pPr>
        <w:pStyle w:val="Nagłówek 2"/>
        <w:spacing w:before="0" w:line="276" w:lineRule="auto"/>
        <w:ind w:left="66" w:firstLine="0"/>
        <w:rPr>
          <w:color w:val="000000"/>
          <w:sz w:val="24"/>
          <w:szCs w:val="24"/>
          <w:u w:color="000000"/>
        </w:rPr>
      </w:pPr>
      <w:r>
        <w:rPr>
          <w:b w:val="0"/>
          <w:bCs w:val="0"/>
          <w:color w:val="000000"/>
          <w:sz w:val="24"/>
          <w:szCs w:val="24"/>
          <w:u w:color="000000"/>
          <w:rtl w:val="0"/>
        </w:rPr>
        <w:t>4)</w:t>
      </w:r>
      <w:r>
        <w:rPr>
          <w:color w:val="000000"/>
          <w:sz w:val="24"/>
          <w:szCs w:val="24"/>
          <w:u w:color="000000"/>
          <w:rtl w:val="0"/>
        </w:rPr>
        <w:t xml:space="preserve"> Podmioty przetwarzaj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ce</w:t>
      </w:r>
    </w:p>
    <w:p>
      <w:pPr>
        <w:pStyle w:val="Akapit z listą"/>
        <w:numPr>
          <w:ilvl w:val="0"/>
          <w:numId w:val="77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powierzy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przetwarzanie danych osobowych podmiotowi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cemu w zale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od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asnych potrzeb.</w:t>
      </w:r>
    </w:p>
    <w:p>
      <w:pPr>
        <w:pStyle w:val="Akapit z listą"/>
        <w:numPr>
          <w:ilvl w:val="0"/>
          <w:numId w:val="77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powierza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przetwarzanie danych osobowych tylko takim podmiotom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re </w:t>
      </w:r>
      <w:r>
        <w:rPr>
          <w:color w:val="000000"/>
          <w:sz w:val="24"/>
          <w:szCs w:val="24"/>
          <w:u w:color="000000"/>
          <w:rtl w:val="0"/>
        </w:rPr>
        <w:t>zapewniaj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wystarczaj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ce gwarancje wdro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 xml:space="preserve">enia odpowiednich 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rodk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 technicznych i organizacyjnych, by przetwarzanie spe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nia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 wymogi RODO i chroni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 prawa os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b, kt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rych dane dotycz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. Zakazane jest korzystanie z us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ug podmiot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 przetwarzaj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cych, kt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re takich gwarancji nie daj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Akapit z listą"/>
        <w:numPr>
          <w:ilvl w:val="0"/>
          <w:numId w:val="7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przypadku korzystania przez podmiot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z 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 innego podmiotu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 nie daje analogicznych gwarancji, o jakich mowa w ust. 2, 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wnie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 xml:space="preserve">sprzeciw, a w innych przypadkach </w:t>
      </w:r>
      <w:r>
        <w:rPr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wnie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sprzeciw, 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istniej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ku niemu podstawy.</w:t>
      </w:r>
    </w:p>
    <w:p>
      <w:pPr>
        <w:pStyle w:val="Akapit z listą"/>
        <w:numPr>
          <w:ilvl w:val="0"/>
          <w:numId w:val="7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kontrolowa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przestrzeganie przez podmiot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przepis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RODO przez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okres trwania umowy.</w:t>
      </w:r>
    </w:p>
    <w:p>
      <w:pPr>
        <w:pStyle w:val="Akapit z listą"/>
        <w:numPr>
          <w:ilvl w:val="0"/>
          <w:numId w:val="7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przypadku naruszania przez podmiot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przepis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RODO 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niezw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ocznie zaprzesta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pracy z podmiotem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cym.</w:t>
      </w:r>
    </w:p>
    <w:p>
      <w:pPr>
        <w:pStyle w:val="Akapit z listą"/>
        <w:numPr>
          <w:ilvl w:val="0"/>
          <w:numId w:val="7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prowadzi ewidencj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podmiot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cych, z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rymi zawar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umowy o powierzenie przetwarzania danych osobowych.</w:t>
      </w:r>
    </w:p>
    <w:p>
      <w:pPr>
        <w:pStyle w:val="Normalny"/>
        <w:spacing w:line="276" w:lineRule="auto"/>
        <w:jc w:val="center"/>
        <w:rPr>
          <w:b w:val="1"/>
          <w:bCs w:val="1"/>
        </w:rPr>
      </w:pPr>
    </w:p>
    <w:p>
      <w:pPr>
        <w:pStyle w:val="Nagłówek 2"/>
        <w:numPr>
          <w:ilvl w:val="0"/>
          <w:numId w:val="79"/>
        </w:numPr>
        <w:bidi w:val="0"/>
        <w:spacing w:before="0" w:line="276" w:lineRule="auto"/>
        <w:ind w:right="0"/>
        <w:jc w:val="left"/>
        <w:rPr>
          <w:rFonts w:ascii="Times New Roman" w:hAnsi="Times New Roman"/>
          <w:b w:val="0"/>
          <w:bCs w:val="0"/>
          <w:color w:val="00000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Odbiorcy danych osobowych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Akapit z listą"/>
        <w:numPr>
          <w:ilvl w:val="0"/>
          <w:numId w:val="81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ujawnia dane osobowe odbiorcom danych osobowych wy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cznie po zweryfikowaniu podstawy prawnej takiego ujawnienia.</w:t>
      </w:r>
    </w:p>
    <w:p>
      <w:pPr>
        <w:pStyle w:val="Akapit z listą"/>
        <w:numPr>
          <w:ilvl w:val="0"/>
          <w:numId w:val="81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przypadku braku podstawy prawnej, o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rej mowa w ust. 1, Administrator danych odmawia ujawnienia danych osobowych jakiemukolwiek odbiorcy danych osobowych.</w:t>
      </w:r>
    </w:p>
    <w:p>
      <w:pPr>
        <w:pStyle w:val="Akapit z listą"/>
        <w:numPr>
          <w:ilvl w:val="0"/>
          <w:numId w:val="8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prowadzi ewidencj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odbiorc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danych osobowych.</w:t>
      </w:r>
    </w:p>
    <w:p>
      <w:pPr>
        <w:pStyle w:val="Akapit z listą"/>
        <w:spacing w:before="0" w:after="0" w:line="276" w:lineRule="auto"/>
        <w:ind w:left="426" w:firstLine="0"/>
        <w:rPr>
          <w:sz w:val="24"/>
          <w:szCs w:val="24"/>
        </w:rPr>
      </w:pPr>
    </w:p>
    <w:p>
      <w:pPr>
        <w:pStyle w:val="Akapit z listą"/>
        <w:numPr>
          <w:ilvl w:val="0"/>
          <w:numId w:val="8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Rejestr Czynno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 xml:space="preserve">ci Przetwarzania Danych </w:t>
      </w:r>
    </w:p>
    <w:p>
      <w:pPr>
        <w:pStyle w:val="Akapit z listą"/>
        <w:numPr>
          <w:ilvl w:val="1"/>
          <w:numId w:val="8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RCPD stanowi form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dokumentowania 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przetwarzania danych,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 rol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mapy przetwarzania danych i jest jednym z kluczowych element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umo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realizacj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fundamentalnej zasady, na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rej opiera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system ochrony danych osobowych, czyli zasady rozliczalno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ci. </w:t>
      </w:r>
    </w:p>
    <w:p>
      <w:pPr>
        <w:pStyle w:val="Akapit z listą"/>
        <w:numPr>
          <w:ilvl w:val="1"/>
          <w:numId w:val="8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prowadzi Rejestr 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Przetwarzania Danych, w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rym inwentaryzuje i monitoruje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b, w jaki wykorzystuje dane osobowe.</w:t>
      </w:r>
    </w:p>
    <w:p>
      <w:pPr>
        <w:pStyle w:val="Akapit z listą"/>
        <w:numPr>
          <w:ilvl w:val="1"/>
          <w:numId w:val="8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jest jednym z podstawowych narz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 umo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cych </w:t>
      </w:r>
      <w:r>
        <w:rPr>
          <w:b w:val="1"/>
          <w:bCs w:val="1"/>
          <w:sz w:val="24"/>
          <w:szCs w:val="24"/>
          <w:rtl w:val="0"/>
        </w:rPr>
        <w:t xml:space="preserve">Administratorowi </w:t>
      </w:r>
      <w:r>
        <w:rPr>
          <w:sz w:val="24"/>
          <w:szCs w:val="24"/>
          <w:rtl w:val="0"/>
        </w:rPr>
        <w:t>rozliczanie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 ochrony danych. </w:t>
      </w:r>
    </w:p>
    <w:p>
      <w:pPr>
        <w:pStyle w:val="Akapit z listą"/>
        <w:numPr>
          <w:ilvl w:val="1"/>
          <w:numId w:val="8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Rejestrze, dla 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dej 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przetwarzania danych,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uzna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 odr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bn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dla potrzeb Rejestru,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sz w:val="24"/>
          <w:szCs w:val="24"/>
          <w:rtl w:val="0"/>
        </w:rPr>
        <w:t xml:space="preserve"> odnotowuje co najmniej: </w:t>
      </w:r>
    </w:p>
    <w:p>
      <w:pPr>
        <w:pStyle w:val="Akapit z listą"/>
        <w:numPr>
          <w:ilvl w:val="0"/>
          <w:numId w:val="87"/>
        </w:numPr>
        <w:bidi w:val="0"/>
        <w:spacing w:before="0"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nazw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ci, </w:t>
      </w:r>
    </w:p>
    <w:p>
      <w:pPr>
        <w:pStyle w:val="Akapit z listą"/>
        <w:numPr>
          <w:ilvl w:val="0"/>
          <w:numId w:val="87"/>
        </w:numPr>
        <w:bidi w:val="0"/>
        <w:spacing w:before="0"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cel przetwarzania, </w:t>
      </w:r>
    </w:p>
    <w:p>
      <w:pPr>
        <w:pStyle w:val="Akapit z listą"/>
        <w:numPr>
          <w:ilvl w:val="0"/>
          <w:numId w:val="87"/>
        </w:numPr>
        <w:bidi w:val="0"/>
        <w:spacing w:before="0"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opis kategorii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b, </w:t>
      </w:r>
    </w:p>
    <w:p>
      <w:pPr>
        <w:pStyle w:val="Akapit z listą"/>
        <w:numPr>
          <w:ilvl w:val="0"/>
          <w:numId w:val="87"/>
        </w:numPr>
        <w:bidi w:val="0"/>
        <w:spacing w:before="0"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opis kategorii danych, </w:t>
      </w:r>
    </w:p>
    <w:p>
      <w:pPr>
        <w:pStyle w:val="Akapit z listą"/>
        <w:numPr>
          <w:ilvl w:val="0"/>
          <w:numId w:val="87"/>
        </w:numPr>
        <w:bidi w:val="0"/>
        <w:spacing w:before="0"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podstaw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prawn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przetwarzania, wraz z wyszczeg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lnieniem kategorii uzasadnionego interesu </w:t>
      </w:r>
      <w:r>
        <w:rPr>
          <w:b w:val="1"/>
          <w:bCs w:val="1"/>
          <w:sz w:val="24"/>
          <w:szCs w:val="24"/>
          <w:rtl w:val="0"/>
        </w:rPr>
        <w:t>Administratora</w:t>
      </w:r>
      <w:r>
        <w:rPr>
          <w:sz w:val="24"/>
          <w:szCs w:val="24"/>
          <w:rtl w:val="0"/>
        </w:rPr>
        <w:t>, je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 podstaw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jest uzasadniony interes, </w:t>
      </w:r>
    </w:p>
    <w:p>
      <w:pPr>
        <w:pStyle w:val="Akapit z listą"/>
        <w:numPr>
          <w:ilvl w:val="0"/>
          <w:numId w:val="87"/>
        </w:numPr>
        <w:bidi w:val="0"/>
        <w:spacing w:before="0"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b zbierania danych, </w:t>
      </w:r>
    </w:p>
    <w:p>
      <w:pPr>
        <w:pStyle w:val="Akapit z listą"/>
        <w:numPr>
          <w:ilvl w:val="0"/>
          <w:numId w:val="87"/>
        </w:numPr>
        <w:bidi w:val="0"/>
        <w:spacing w:before="0"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opis kategorii odbiorc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danych (w tym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cych),</w:t>
      </w:r>
    </w:p>
    <w:p>
      <w:pPr>
        <w:pStyle w:val="Akapit z listą"/>
        <w:numPr>
          <w:ilvl w:val="0"/>
          <w:numId w:val="87"/>
        </w:numPr>
        <w:bidi w:val="0"/>
        <w:spacing w:before="0"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 informacj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o przekazaniu poza EU/EOG; </w:t>
      </w:r>
    </w:p>
    <w:p>
      <w:pPr>
        <w:pStyle w:val="Akapit z listą"/>
        <w:numPr>
          <w:ilvl w:val="0"/>
          <w:numId w:val="87"/>
        </w:numPr>
        <w:bidi w:val="0"/>
        <w:spacing w:before="0"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lny opis technicznych i organizacyjnych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 ochrony danych. </w:t>
      </w:r>
    </w:p>
    <w:p>
      <w:pPr>
        <w:pStyle w:val="Akapit z listą"/>
        <w:numPr>
          <w:ilvl w:val="1"/>
          <w:numId w:val="88"/>
        </w:numPr>
        <w:bidi w:val="0"/>
        <w:spacing w:before="0"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Wz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 Rejestru stanowi 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cznik do Polityki</w:t>
      </w:r>
      <w:r>
        <w:rPr>
          <w:b w:val="1"/>
          <w:bCs w:val="1"/>
          <w:sz w:val="24"/>
          <w:szCs w:val="24"/>
          <w:rtl w:val="0"/>
        </w:rPr>
        <w:t>.</w:t>
      </w:r>
    </w:p>
    <w:p>
      <w:pPr>
        <w:pStyle w:val="Akapit z listą"/>
        <w:spacing w:before="0" w:after="0"/>
        <w:ind w:firstLine="0"/>
        <w:rPr>
          <w:sz w:val="24"/>
          <w:szCs w:val="24"/>
        </w:rPr>
      </w:pPr>
    </w:p>
    <w:p>
      <w:pPr>
        <w:pStyle w:val="Akapit z listą"/>
        <w:numPr>
          <w:ilvl w:val="0"/>
          <w:numId w:val="89"/>
        </w:numPr>
        <w:bidi w:val="0"/>
        <w:spacing w:before="0" w:after="0" w:line="276" w:lineRule="auto"/>
        <w:ind w:right="0"/>
        <w:jc w:val="both"/>
        <w:outlineLvl w:val="1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Zarz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dzanie ryzykiem:</w:t>
      </w:r>
    </w:p>
    <w:p>
      <w:pPr>
        <w:pStyle w:val="Akapit z listą"/>
        <w:spacing w:before="0" w:after="0" w:line="276" w:lineRule="auto"/>
        <w:ind w:left="295" w:firstLine="0"/>
        <w:outlineLvl w:val="1"/>
        <w:rPr>
          <w:b w:val="1"/>
          <w:bCs w:val="1"/>
          <w:sz w:val="24"/>
          <w:szCs w:val="24"/>
        </w:rPr>
      </w:pPr>
    </w:p>
    <w:p>
      <w:pPr>
        <w:pStyle w:val="Akapit z listą"/>
        <w:numPr>
          <w:ilvl w:val="0"/>
          <w:numId w:val="91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wdra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 i utrzymuje procedur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dzania ryzykiem.</w:t>
      </w:r>
    </w:p>
    <w:p>
      <w:pPr>
        <w:pStyle w:val="Akapit z listą"/>
        <w:numPr>
          <w:ilvl w:val="0"/>
          <w:numId w:val="91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uwzgl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dnia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ryzyko w planowanych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>i prowadzonych procesach przetwarzania danych osobowych.</w:t>
      </w:r>
    </w:p>
    <w:p>
      <w:pPr>
        <w:pStyle w:val="Akapit z listą"/>
        <w:numPr>
          <w:ilvl w:val="0"/>
          <w:numId w:val="91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Procedura 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dzania ryzykiem stanowi 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cznik do Polityki.</w:t>
      </w:r>
    </w:p>
    <w:p>
      <w:pPr>
        <w:pStyle w:val="Normalny"/>
        <w:spacing w:line="276" w:lineRule="auto"/>
        <w:jc w:val="center"/>
      </w:pPr>
    </w:p>
    <w:p>
      <w:pPr>
        <w:pStyle w:val="Nagłówek 2"/>
        <w:numPr>
          <w:ilvl w:val="0"/>
          <w:numId w:val="92"/>
        </w:numPr>
        <w:bidi w:val="0"/>
        <w:spacing w:before="0" w:line="276" w:lineRule="auto"/>
        <w:ind w:right="0"/>
        <w:jc w:val="left"/>
        <w:rPr>
          <w:rFonts w:ascii="Times New Roman" w:hAnsi="Times New Roman"/>
          <w:color w:val="000000"/>
          <w:sz w:val="24"/>
          <w:szCs w:val="24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Ocena skutk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dla ochrony danych osobowych</w:t>
      </w:r>
    </w:p>
    <w:p>
      <w:pPr>
        <w:pStyle w:val="Akapit z listą"/>
        <w:numPr>
          <w:ilvl w:val="0"/>
          <w:numId w:val="94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przypadkach wskazanych w art. 35 ust. 1 RODO, art. 35 ust. 3 RODO oraz w odniesieniu do operacji przetwarzania znajduj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wykazie publikowanym przez Prezesa Urz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du Ochrony Danych Osobowych na podstawie art. 35 ust. 4 RODO Administrator Danych Osobowych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przeprowadzi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ocen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skutk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dla ochrony danych osobowych.</w:t>
      </w:r>
    </w:p>
    <w:p>
      <w:pPr>
        <w:pStyle w:val="Akapit z listą"/>
        <w:numPr>
          <w:ilvl w:val="0"/>
          <w:numId w:val="94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Ocena skutk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dla ochrony danych osobowych nie jest wymagana w odniesieniu do operacji przetwarzania znajduj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wykazie publikowanym przez Prezesa Urz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du Ochrony Danych Osobowych na podstawie art. 35 ust. 5 RODO.</w:t>
      </w:r>
    </w:p>
    <w:p>
      <w:pPr>
        <w:pStyle w:val="Akapit z listą"/>
        <w:numPr>
          <w:ilvl w:val="0"/>
          <w:numId w:val="94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Procedura przeprowadzania oceny skutk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dla ochrony danych osobowych stanowi 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cznik do Polityki.</w:t>
      </w:r>
    </w:p>
    <w:p>
      <w:pPr>
        <w:pStyle w:val="Akapit z listą"/>
        <w:spacing w:before="0" w:after="0" w:line="276" w:lineRule="auto"/>
        <w:ind w:left="0" w:firstLine="0"/>
        <w:rPr>
          <w:sz w:val="24"/>
          <w:szCs w:val="24"/>
        </w:rPr>
      </w:pPr>
    </w:p>
    <w:p>
      <w:pPr>
        <w:pStyle w:val="Nagłówek 2"/>
        <w:numPr>
          <w:ilvl w:val="0"/>
          <w:numId w:val="95"/>
        </w:numPr>
        <w:bidi w:val="0"/>
        <w:spacing w:before="0" w:line="276" w:lineRule="auto"/>
        <w:ind w:right="0"/>
        <w:jc w:val="left"/>
        <w:rPr>
          <w:rFonts w:ascii="Times New Roman" w:hAnsi="Times New Roman"/>
          <w:color w:val="000000"/>
          <w:sz w:val="24"/>
          <w:szCs w:val="24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Uprzednie konsultacje z Prezesem Urz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du Ochrony Danych Osobowych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Normalny"/>
      </w:pPr>
    </w:p>
    <w:p>
      <w:pPr>
        <w:pStyle w:val="Akapit z listą"/>
        <w:numPr>
          <w:ilvl w:val="0"/>
          <w:numId w:val="97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z oceny skutk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 dla ochrony danych osobowych wynika,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 </w:t>
      </w:r>
      <w:r>
        <w:rPr>
          <w:color w:val="000000"/>
          <w:sz w:val="24"/>
          <w:szCs w:val="24"/>
          <w:u w:color="000000"/>
          <w:rtl w:val="0"/>
        </w:rPr>
        <w:t>przetwarzanie powodowa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oby wysokie ryzyko, gdyby Administrator danych nie zastosowa</w:t>
      </w:r>
      <w:r>
        <w:rPr>
          <w:color w:val="000000"/>
          <w:sz w:val="24"/>
          <w:szCs w:val="24"/>
          <w:u w:color="000000"/>
          <w:rtl w:val="0"/>
        </w:rPr>
        <w:t>ł ś</w:t>
      </w:r>
      <w:r>
        <w:rPr>
          <w:color w:val="000000"/>
          <w:sz w:val="24"/>
          <w:szCs w:val="24"/>
          <w:u w:color="000000"/>
          <w:rtl w:val="0"/>
        </w:rPr>
        <w:t>rodk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 w celu zminimalizowania tego ryzyka, to przed rozpocz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ciem przetwarzania Administrator danych jest zobowi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zany skonsultowa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si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z Prezesem Urz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du Ochrony Danych Osobowych.</w:t>
      </w:r>
    </w:p>
    <w:p>
      <w:pPr>
        <w:pStyle w:val="Akapit z listą"/>
        <w:numPr>
          <w:ilvl w:val="0"/>
          <w:numId w:val="97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Procedura przeprowadzania uprzednich konsultacji z Prezesem Urz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du Ochrony Danych Osobowych stanowi Za</w:t>
      </w:r>
      <w:r>
        <w:rPr>
          <w:color w:val="000000"/>
          <w:sz w:val="24"/>
          <w:szCs w:val="24"/>
          <w:u w:color="000000"/>
          <w:rtl w:val="0"/>
        </w:rPr>
        <w:t>łą</w:t>
      </w:r>
      <w:r>
        <w:rPr>
          <w:color w:val="000000"/>
          <w:sz w:val="24"/>
          <w:szCs w:val="24"/>
          <w:u w:color="000000"/>
          <w:rtl w:val="0"/>
        </w:rPr>
        <w:t>cznik do Polityki.</w:t>
      </w:r>
    </w:p>
    <w:p>
      <w:pPr>
        <w:pStyle w:val="Normalny"/>
        <w:spacing w:line="276" w:lineRule="auto"/>
      </w:pPr>
    </w:p>
    <w:p>
      <w:pPr>
        <w:pStyle w:val="Nagłówek 2"/>
        <w:numPr>
          <w:ilvl w:val="0"/>
          <w:numId w:val="98"/>
        </w:numPr>
        <w:bidi w:val="0"/>
        <w:spacing w:before="0" w:line="276" w:lineRule="auto"/>
        <w:ind w:right="0"/>
        <w:jc w:val="left"/>
        <w:rPr>
          <w:rFonts w:ascii="Times New Roman" w:hAnsi="Times New Roman"/>
          <w:color w:val="000000"/>
          <w:sz w:val="24"/>
          <w:szCs w:val="24"/>
          <w:rtl w:val="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Privacy by design i privacy by default:</w:t>
      </w:r>
    </w:p>
    <w:p>
      <w:pPr>
        <w:pStyle w:val="Normalny"/>
        <w:rPr>
          <w:lang w:val="en-US"/>
        </w:rPr>
      </w:pPr>
    </w:p>
    <w:p>
      <w:pPr>
        <w:pStyle w:val="Akapit z listą"/>
        <w:numPr>
          <w:ilvl w:val="0"/>
          <w:numId w:val="100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uwzgl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dnia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ochron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danych osobowych w fazie projektowania nowych system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program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aplikacji, 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ug, a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w fazie projektowania nowych proces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i sposob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przetwarzania danych osobowych (privacy by design).</w:t>
      </w:r>
    </w:p>
    <w:p>
      <w:pPr>
        <w:pStyle w:val="Akapit z listą"/>
        <w:numPr>
          <w:ilvl w:val="0"/>
          <w:numId w:val="100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zapewni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domy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ochron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danych osobowych, tj. domy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lnie mog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przetwarzane tylko te dane osobowe,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niezb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dne do osi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konkretnego celu przetwarzania (privacy by default). Rezygnacja z prywatno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lub jej ograniczenie mog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nast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pi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tylko na wyra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 xml:space="preserve">ne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danie podmiotu danych.</w:t>
      </w:r>
    </w:p>
    <w:p>
      <w:pPr>
        <w:pStyle w:val="Akapit z listą"/>
        <w:numPr>
          <w:ilvl w:val="0"/>
          <w:numId w:val="100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Procedura privacy by design i privacy by default stanowi 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cznik do Polityki.</w:t>
      </w:r>
    </w:p>
    <w:p>
      <w:pPr>
        <w:pStyle w:val="Akapit z listą"/>
        <w:spacing w:before="0" w:after="0" w:line="276" w:lineRule="auto"/>
        <w:ind w:firstLine="0"/>
        <w:rPr>
          <w:sz w:val="24"/>
          <w:szCs w:val="24"/>
        </w:rPr>
      </w:pPr>
    </w:p>
    <w:p>
      <w:pPr>
        <w:pStyle w:val="Nagłówek 2"/>
        <w:numPr>
          <w:ilvl w:val="0"/>
          <w:numId w:val="101"/>
        </w:numPr>
        <w:bidi w:val="0"/>
        <w:spacing w:before="0" w:line="276" w:lineRule="auto"/>
        <w:ind w:right="0"/>
        <w:jc w:val="left"/>
        <w:rPr>
          <w:rFonts w:ascii="Times New Roman" w:hAnsi="Times New Roman"/>
          <w:b w:val="0"/>
          <w:bCs w:val="0"/>
          <w:color w:val="00000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Minimalizacja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Akapit z listą"/>
        <w:numPr>
          <w:ilvl w:val="0"/>
          <w:numId w:val="103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przestrzega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zasady minimalizacji.</w:t>
      </w:r>
    </w:p>
    <w:p>
      <w:pPr>
        <w:pStyle w:val="Akapit z listą"/>
        <w:numPr>
          <w:ilvl w:val="0"/>
          <w:numId w:val="103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celu zapewnienia realizacji zasady minimalizacji Administrator danych w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ci:</w:t>
      </w:r>
    </w:p>
    <w:p>
      <w:pPr>
        <w:pStyle w:val="Akapit z listą"/>
        <w:numPr>
          <w:ilvl w:val="0"/>
          <w:numId w:val="10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 weryfikuje ilo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 xml:space="preserve">przetwarzanych danych osobowych </w:t>
      </w:r>
      <w:r>
        <w:rPr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Administrator danych nie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przetwarza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kszej ilo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danych osobowych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to wynika z 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onego celu;</w:t>
      </w:r>
    </w:p>
    <w:p>
      <w:pPr>
        <w:pStyle w:val="Akapit z listą"/>
        <w:numPr>
          <w:ilvl w:val="0"/>
          <w:numId w:val="10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weryfikuje zakres przetwarzanych danych osobowych </w:t>
      </w:r>
      <w:r>
        <w:rPr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Administrator danych nie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podejmowa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kszej liczby 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przetwarzania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to wynika z 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onego celu;</w:t>
      </w:r>
    </w:p>
    <w:p>
      <w:pPr>
        <w:pStyle w:val="Akapit z listą"/>
        <w:numPr>
          <w:ilvl w:val="0"/>
          <w:numId w:val="10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ogranicza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p do danych osobowych poprzez stosowanie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prawnych (umowy z klauzulami poufno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ci, system upowa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fizycznych (kontrola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do budynk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pomieszcze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i system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w) oraz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logicznych (kontrola uprawnie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w systemach informatycznych i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 do system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informatycznych);</w:t>
      </w:r>
    </w:p>
    <w:p>
      <w:pPr>
        <w:pStyle w:val="Akapit z listą"/>
        <w:numPr>
          <w:ilvl w:val="0"/>
          <w:numId w:val="10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ogranicza czas przetwarzania danych osobowych </w:t>
      </w:r>
      <w:r>
        <w:rPr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Administrator danych nie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przetwarza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danych osobowych 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ej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to wynika z 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onego celu.</w:t>
      </w:r>
    </w:p>
    <w:p>
      <w:pPr>
        <w:pStyle w:val="Akapit z listą"/>
        <w:spacing w:before="0" w:after="0" w:line="276" w:lineRule="auto"/>
        <w:ind w:firstLine="0"/>
        <w:rPr>
          <w:sz w:val="24"/>
          <w:szCs w:val="24"/>
        </w:rPr>
      </w:pPr>
    </w:p>
    <w:p>
      <w:pPr>
        <w:pStyle w:val="Akapit z listą"/>
        <w:numPr>
          <w:ilvl w:val="0"/>
          <w:numId w:val="106"/>
        </w:numPr>
        <w:bidi w:val="0"/>
        <w:spacing w:before="0" w:after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Podstawy przetwarzania</w:t>
      </w:r>
    </w:p>
    <w:p>
      <w:pPr>
        <w:pStyle w:val="Akapit z listą"/>
        <w:numPr>
          <w:ilvl w:val="1"/>
          <w:numId w:val="108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>Administrator danych dokumentuje w Rejestrze podstawy prawne przetwarzania danych dla poszczeg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lnych czynno</w:t>
      </w:r>
      <w:r>
        <w:rPr>
          <w:b w:val="0"/>
          <w:bCs w:val="0"/>
          <w:sz w:val="24"/>
          <w:szCs w:val="24"/>
          <w:rtl w:val="0"/>
        </w:rPr>
        <w:t>ś</w:t>
      </w:r>
      <w:r>
        <w:rPr>
          <w:b w:val="0"/>
          <w:bCs w:val="0"/>
          <w:sz w:val="24"/>
          <w:szCs w:val="24"/>
          <w:rtl w:val="0"/>
        </w:rPr>
        <w:t xml:space="preserve">ci przetwarzania. </w:t>
      </w:r>
    </w:p>
    <w:p>
      <w:pPr>
        <w:pStyle w:val="Akapit z listą"/>
        <w:numPr>
          <w:ilvl w:val="1"/>
          <w:numId w:val="108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Wskazuj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og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podstaw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prawn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(zgoda, umowa,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zek prawny,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ywotne interesy, zadanie publiczne/w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adza publiczna, uzasadniony cel Administratora danych) Administrator danych dookre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 podstaw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czytelny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b, gdy jest to potrzebne.</w:t>
      </w:r>
    </w:p>
    <w:p>
      <w:pPr>
        <w:pStyle w:val="Akapit z listą"/>
        <w:numPr>
          <w:ilvl w:val="1"/>
          <w:numId w:val="108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wdra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 metody 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dzania zgodami umo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rejestracj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weryfikacj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posiadania zgody osoby na przetwarzanie jej konkretnych danych w konkretnym celu, zgody na komunikacj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odleg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(email, telefon, sms, in.) oraz rejestracj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odmowy zgody, cofni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zgody i podobnych 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 (sprzeciw, ograniczenie itp.). </w:t>
      </w:r>
    </w:p>
    <w:p>
      <w:pPr>
        <w:pStyle w:val="Akapit z listą"/>
        <w:numPr>
          <w:ilvl w:val="1"/>
          <w:numId w:val="108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Kierownik kom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rki organizacyjnej Administratora danych ma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zek zna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podstawy prawne, na jakich kom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rka przez niego kierowana dokonuje konkretnych 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przetwarzania danych osobowych. 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podstaw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jest uzasadniony interes 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ki, kierownik kom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rki ma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zek zna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konkretny realizowany przetwarzaniem interes 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 xml:space="preserve">ki. </w:t>
      </w:r>
    </w:p>
    <w:p>
      <w:pPr>
        <w:pStyle w:val="Akapit z listą"/>
        <w:numPr>
          <w:ilvl w:val="0"/>
          <w:numId w:val="109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Spos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b obs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ugi praw jednostki i obowi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zk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w informacyjnych:</w:t>
      </w:r>
    </w:p>
    <w:p>
      <w:pPr>
        <w:pStyle w:val="Akapit z listą"/>
        <w:numPr>
          <w:ilvl w:val="0"/>
          <w:numId w:val="111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dba o czytelno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i styl przekazywanych informacji i komunikacji z osobami,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rych dane przetwarza.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dba o dotrzymywanie prawnych termin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realizacji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dem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wprowadza adekwatne metody identyfikacji i uwierzytelniania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dla potrzeb realizacji praw jednostki i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informacyjnych.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celu realizacji praw jednostki Administrator danych zapewnia procedury i mechanizmy pozwalaj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zidentyfikowa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dane konkretnych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przetwarzane przez Administratora danych, zintegrowa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te dane, wprowadza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do nich zmiany i usuwa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b zintegrowany, 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dokumentuje obs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informacyjnych, zawiadomie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b.</w:t>
      </w:r>
    </w:p>
    <w:p>
      <w:pPr>
        <w:pStyle w:val="Akapit z listą"/>
        <w:numPr>
          <w:ilvl w:val="0"/>
          <w:numId w:val="111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Obowi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zki informacyjne: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 zgodne z prawem i efektywne sposoby wykonywania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informacyjnych;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informuje osob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przed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eniu ponad jeden miesi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 terminu na rozpatrzenie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dania tej osoby.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informuje osob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przetwarzaniu jej danych, przy pozyskiwaniu danych od tej osoby.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bookmarkStart w:name="_Hlk514667545" w:id="0"/>
      <w:r>
        <w:rPr>
          <w:sz w:val="24"/>
          <w:szCs w:val="24"/>
          <w:rtl w:val="0"/>
        </w:rPr>
        <w:t xml:space="preserve">Administrator danych </w:t>
      </w:r>
      <w:bookmarkEnd w:id="0"/>
      <w:r>
        <w:rPr>
          <w:sz w:val="24"/>
          <w:szCs w:val="24"/>
          <w:rtl w:val="0"/>
        </w:rPr>
        <w:t>informuje osob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przetwarzaniu jej danych, przy pozyskiwaniu danych o tej osobie niebezpo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rednio od niej;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informowania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o przetwarzaniu danych niezidentyfikowanych, tam gdzie to jest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liwe;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informuje osob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planowanej zmianie celu przetwarzania danych;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informuje osob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przed uchyleniem ograniczenia przetwarzania;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informuje odbiorc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danych o sprostowaniu, usuni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ciu lub ograniczeniu przetwarzania danych (chyba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to wymaga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niewsp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miernie du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ego wysi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ku lub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niemo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liwe);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informuje osob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prawie sprzeciwu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dem przetwarzania danych najp</w:t>
      </w:r>
      <w:r>
        <w:rPr>
          <w:sz w:val="24"/>
          <w:szCs w:val="24"/>
          <w:rtl w:val="0"/>
        </w:rPr>
        <w:t>óź</w:t>
      </w:r>
      <w:r>
        <w:rPr>
          <w:sz w:val="24"/>
          <w:szCs w:val="24"/>
          <w:rtl w:val="0"/>
        </w:rPr>
        <w:t>niej przy pierwszym kontakcie z t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osob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;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bez zb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dnej zw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oki zawiadamia osob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naruszeniu ochrony danych osobowych, 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ono powodowa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wysokie ryzyko naruszenia praw lub wolno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tej osoby.</w:t>
      </w:r>
    </w:p>
    <w:p>
      <w:pPr>
        <w:pStyle w:val="Akapit z listą"/>
        <w:numPr>
          <w:ilvl w:val="0"/>
          <w:numId w:val="111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Żą</w:t>
      </w:r>
      <w:r>
        <w:rPr>
          <w:b w:val="1"/>
          <w:bCs w:val="1"/>
          <w:sz w:val="24"/>
          <w:szCs w:val="24"/>
          <w:rtl w:val="0"/>
        </w:rPr>
        <w:t>dania os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b: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Prawa os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b trzecich</w:t>
      </w:r>
      <w:r>
        <w:rPr>
          <w:sz w:val="24"/>
          <w:szCs w:val="24"/>
          <w:rtl w:val="0"/>
        </w:rPr>
        <w:t>. Realizuj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prawa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rych dane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Administrator danych wprowadza proceduralne gwarancje ochrony praw i wolno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trzecich. W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w przypadku powzi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wiarygodnej wiadomo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 o tym,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 wykonanie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dania osoby o wydanie kopii danych lub prawa do przeniesienia danych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niekorzystnie 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yn</w:t>
      </w:r>
      <w:r>
        <w:rPr>
          <w:sz w:val="24"/>
          <w:szCs w:val="24"/>
          <w:rtl w:val="0"/>
        </w:rPr>
        <w:t xml:space="preserve">ąć </w:t>
      </w:r>
      <w:r>
        <w:rPr>
          <w:sz w:val="24"/>
          <w:szCs w:val="24"/>
          <w:rtl w:val="0"/>
        </w:rPr>
        <w:t>na prawa i wolno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innych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b. Administrator danych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zwr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 osoby w celu wyja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nienia w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tpliwo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lub podj</w:t>
      </w:r>
      <w:r>
        <w:rPr>
          <w:sz w:val="24"/>
          <w:szCs w:val="24"/>
          <w:rtl w:val="0"/>
        </w:rPr>
        <w:t xml:space="preserve">ąć </w:t>
      </w:r>
      <w:r>
        <w:rPr>
          <w:sz w:val="24"/>
          <w:szCs w:val="24"/>
          <w:rtl w:val="0"/>
        </w:rPr>
        <w:t xml:space="preserve">inne prawem dozwolone kroki, 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cznie z odmow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zado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 xml:space="preserve">uczynienia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daniu.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Nieprzetwarzanie</w:t>
      </w:r>
      <w:r>
        <w:rPr>
          <w:sz w:val="24"/>
          <w:szCs w:val="24"/>
          <w:rtl w:val="0"/>
        </w:rPr>
        <w:t>. Administrator danych informuje osob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o tym,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nie przetwarza danych jej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cych, je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 taka osoba 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danie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jej praw.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Odmowa</w:t>
      </w:r>
      <w:r>
        <w:rPr>
          <w:sz w:val="24"/>
          <w:szCs w:val="24"/>
          <w:rtl w:val="0"/>
        </w:rPr>
        <w:t>. Administrator danych informuje osob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w 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gu miesi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ca od otrzymania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 xml:space="preserve">dania, o odmowie rozpatrzenia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dania i o prawach osoby z tym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zanych.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Dost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p do danych</w:t>
      </w:r>
      <w:r>
        <w:rPr>
          <w:sz w:val="24"/>
          <w:szCs w:val="24"/>
          <w:rtl w:val="0"/>
        </w:rPr>
        <w:t xml:space="preserve">. Na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danie osoby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 do jej danych, Administrator danych informuje osob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czy przetwarza jej dane oraz informuje osob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szczeg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ach przetwarzania, zgodnie z art. 15 RODO (zakres odpowiada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zkowi informacyjnemu przy zbieraniu danych), a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udziela osobie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 do danych jej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cych.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 do danych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zrealizowany przez wydanie kopii danych, z zastrze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eniem,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kopii danych wydanej w wykonaniu prawa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 do danych Administrator danych nie uzna za pierwsz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nieodp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kopi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danych dla potrzeb op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 za kopie danych.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Kopie danych</w:t>
      </w:r>
      <w:r>
        <w:rPr>
          <w:sz w:val="24"/>
          <w:szCs w:val="24"/>
          <w:rtl w:val="0"/>
        </w:rPr>
        <w:t xml:space="preserve">. Na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danie Administrator danych wydaje osobie kopi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danych jej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i odnotowuje fakt wydania pierwszej kopii danych. Administrator danych wprowadza i utrzymuje cennik kopii danych, zgodnie z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rym pobiera op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aty za kolejne kopie danych. Cena kopii danych skalkulowana jest w oparciu o oszacowany jednostkowy koszt obs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ugi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dania wydania kopii danych.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Sprostowanie danych</w:t>
      </w:r>
      <w:r>
        <w:rPr>
          <w:sz w:val="24"/>
          <w:szCs w:val="24"/>
          <w:rtl w:val="0"/>
        </w:rPr>
        <w:t>. Administrator danych dokonuje sprostowania nieprawid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owych danych na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danie osoby. 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ka ma prawo odm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sprostowania danych, chyba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osoba w rozs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dny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wyka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nieprawid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danych,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rych sprostowania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domaga. W przypadku sprostowania danych Administrator danych informuje osob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o odbiorcach danych, na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danie tej osoby.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Uzupe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nienie danych</w:t>
      </w:r>
      <w:r>
        <w:rPr>
          <w:sz w:val="24"/>
          <w:szCs w:val="24"/>
          <w:rtl w:val="0"/>
        </w:rPr>
        <w:t>. Administrator danych uzupe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nia i aktualizuje dane na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danie osoby. Administrator danych ma prawo odm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uzupe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nienia danych, 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uzupe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nienie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oby niezgodne z celami przetwarzania danych. Administrator danych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polega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na 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wiadczeniu osoby, co do uzupe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nianych danych, chyba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to niewystarczaj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ce w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wietle przyj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tych przez Administrator danych procedur.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Usuni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cie danych.</w:t>
      </w:r>
      <w:r>
        <w:rPr>
          <w:sz w:val="24"/>
          <w:szCs w:val="24"/>
          <w:rtl w:val="0"/>
        </w:rPr>
        <w:t xml:space="preserve"> Na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danie osoby, Administrator danych usuwa dane, gdy:</w:t>
      </w:r>
    </w:p>
    <w:p>
      <w:pPr>
        <w:pStyle w:val="Akapit z listą"/>
        <w:numPr>
          <w:ilvl w:val="0"/>
          <w:numId w:val="11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osoba wnios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skuteczny sprzeciw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dem przetwarzania tych danych,</w:t>
      </w:r>
    </w:p>
    <w:p>
      <w:pPr>
        <w:pStyle w:val="Akapit z listą"/>
        <w:numPr>
          <w:ilvl w:val="0"/>
          <w:numId w:val="11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dane nie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niezb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dne do cel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w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rych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zebrane ani przetwarzane w innych celach,</w:t>
      </w:r>
    </w:p>
    <w:p>
      <w:pPr>
        <w:pStyle w:val="Akapit z listą"/>
        <w:numPr>
          <w:ilvl w:val="0"/>
          <w:numId w:val="11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zgoda na ich przetwarzanie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cofni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ta, a nie ma innej podstawy prawnej przetwarzania,</w:t>
      </w:r>
    </w:p>
    <w:p>
      <w:pPr>
        <w:pStyle w:val="Akapit z listą"/>
        <w:numPr>
          <w:ilvl w:val="0"/>
          <w:numId w:val="11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dane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przetwarzane niezgodnie z prawem,</w:t>
      </w:r>
    </w:p>
    <w:p>
      <w:pPr>
        <w:pStyle w:val="Akapit z listą"/>
        <w:numPr>
          <w:ilvl w:val="0"/>
          <w:numId w:val="11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konieczno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usuni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wynika z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zku prawnego,</w:t>
      </w:r>
    </w:p>
    <w:p>
      <w:pPr>
        <w:pStyle w:val="Akapit z listą"/>
        <w:numPr>
          <w:ilvl w:val="0"/>
          <w:numId w:val="11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 xml:space="preserve">danie dotyczy danych dziecka zebranych na podstawie zgody w celu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wiadczenia 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 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stwa informacyjnego oferowanych bezpo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rednio dziecku (np. profil dziecka na portalu 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ciowym, udzia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 konkursie na stronie internetowej).</w:t>
      </w:r>
    </w:p>
    <w:p>
      <w:pPr>
        <w:pStyle w:val="Akapit z listą"/>
        <w:numPr>
          <w:ilvl w:val="1"/>
          <w:numId w:val="11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Ograniczenie przetwarzania.</w:t>
      </w:r>
      <w:r>
        <w:rPr>
          <w:sz w:val="24"/>
          <w:szCs w:val="24"/>
          <w:rtl w:val="0"/>
        </w:rPr>
        <w:t xml:space="preserve"> Administrator danych dokonuje ograniczenia przetwarzania danych na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danie osoby, gdy:</w:t>
      </w:r>
    </w:p>
    <w:p>
      <w:pPr>
        <w:pStyle w:val="Akapit z listą"/>
        <w:numPr>
          <w:ilvl w:val="0"/>
          <w:numId w:val="118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osoba kwestionuje prawid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 xml:space="preserve">danych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na okres pozwalaj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sprawdzi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ich prawid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,</w:t>
      </w:r>
    </w:p>
    <w:p>
      <w:pPr>
        <w:pStyle w:val="Akapit z listą"/>
        <w:numPr>
          <w:ilvl w:val="0"/>
          <w:numId w:val="118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przetwarzanie jest niezgodne z prawem, a osoba,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rej dane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sprzeciwia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usuni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ciu danych osobowych,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w zamian ograniczenia ich wykorzystywania,</w:t>
      </w:r>
    </w:p>
    <w:p>
      <w:pPr>
        <w:pStyle w:val="Akapit z listą"/>
        <w:numPr>
          <w:ilvl w:val="0"/>
          <w:numId w:val="118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nie potrzebuje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danych osobowych, ale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one potrzebne osobie,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rej dane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do ustalenia, dochodzenia lub obrony roszcze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</w:t>
      </w:r>
    </w:p>
    <w:p>
      <w:pPr>
        <w:pStyle w:val="Akapit z listą"/>
        <w:numPr>
          <w:ilvl w:val="0"/>
          <w:numId w:val="118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osoba wnios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sprzeciw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dem przetwarzania z przyczyn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zanych z jej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sytuacj</w:t>
      </w:r>
      <w:r>
        <w:rPr>
          <w:sz w:val="24"/>
          <w:szCs w:val="24"/>
          <w:rtl w:val="0"/>
        </w:rPr>
        <w:t xml:space="preserve">ą – </w:t>
      </w:r>
      <w:r>
        <w:rPr>
          <w:sz w:val="24"/>
          <w:szCs w:val="24"/>
          <w:rtl w:val="0"/>
        </w:rPr>
        <w:t>do czasu stwierdzenia, czy po stronie Administrator danych zachodz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prawnie uzasadnione podstawy nadrz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dne wobec podstaw sprzeciwu.</w:t>
      </w:r>
    </w:p>
    <w:p>
      <w:pPr>
        <w:pStyle w:val="Akapit z listą"/>
        <w:numPr>
          <w:ilvl w:val="1"/>
          <w:numId w:val="119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Przenoszenie danych.</w:t>
      </w:r>
      <w:r>
        <w:rPr>
          <w:sz w:val="24"/>
          <w:szCs w:val="24"/>
          <w:rtl w:val="0"/>
        </w:rPr>
        <w:t xml:space="preserve"> Na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 xml:space="preserve">danie osoby Administrator danych wydaje w </w:t>
      </w:r>
      <w:r>
        <w:rPr>
          <w:color w:val="000000"/>
          <w:sz w:val="24"/>
          <w:szCs w:val="24"/>
          <w:u w:color="000000"/>
          <w:rtl w:val="0"/>
        </w:rPr>
        <w:t>ustrukturyzowanym, powszechnie u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ywanym formacie nadaj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cym si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 xml:space="preserve">do </w:t>
      </w:r>
      <w:r>
        <w:rPr>
          <w:sz w:val="24"/>
          <w:szCs w:val="24"/>
          <w:rtl w:val="0"/>
        </w:rPr>
        <w:t>odczytu</w:t>
      </w:r>
      <w:r>
        <w:rPr>
          <w:color w:val="000000"/>
          <w:sz w:val="24"/>
          <w:szCs w:val="24"/>
          <w:u w:color="000000"/>
          <w:rtl w:val="0"/>
        </w:rPr>
        <w:t xml:space="preserve"> maszynowego</w:t>
      </w:r>
      <w:r>
        <w:rPr>
          <w:sz w:val="24"/>
          <w:szCs w:val="24"/>
          <w:rtl w:val="0"/>
        </w:rPr>
        <w:t xml:space="preserve"> lub przekazuje innemu podmiotowi, </w:t>
      </w:r>
      <w:r>
        <w:rPr>
          <w:b w:val="1"/>
          <w:bCs w:val="1"/>
          <w:sz w:val="24"/>
          <w:szCs w:val="24"/>
          <w:rtl w:val="0"/>
        </w:rPr>
        <w:t>je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li</w:t>
      </w:r>
      <w:r>
        <w:rPr>
          <w:sz w:val="24"/>
          <w:szCs w:val="24"/>
          <w:rtl w:val="0"/>
        </w:rPr>
        <w:t xml:space="preserve"> jest to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liwe, dane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tej osoby,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 dostarczy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ona Administrator danych, przetwarzane na podstawie zgody tej osoby lub w celu zawarcia lub wykonania umowy z ni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zawartej, w systemach informatycznych Administrator danych.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Sprzeciw w szczeg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lnej sytuacji.</w:t>
      </w:r>
      <w:r>
        <w:rPr>
          <w:sz w:val="24"/>
          <w:szCs w:val="24"/>
          <w:rtl w:val="0"/>
        </w:rPr>
        <w:t xml:space="preserve"> 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osoba 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osi umotywowany jej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sytuacj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sprzeciw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dem przetwarzania jej danych, a dane przetwarzane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przez Administrator danych w oparciu o uzasadniony interes Administrator danych lub o powierzone Administrator danych zadanie w interesie publicznym, Administrator danych </w:t>
      </w:r>
      <w:r>
        <w:rPr>
          <w:b w:val="1"/>
          <w:bCs w:val="1"/>
          <w:sz w:val="24"/>
          <w:szCs w:val="24"/>
          <w:rtl w:val="0"/>
        </w:rPr>
        <w:t>uwzgl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dni</w:t>
      </w:r>
      <w:r>
        <w:rPr>
          <w:sz w:val="24"/>
          <w:szCs w:val="24"/>
          <w:rtl w:val="0"/>
        </w:rPr>
        <w:t xml:space="preserve"> sprzeciw, o ile nie zachodz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 stronie Administrator danych 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ne prawnie uzasadnione podstawy do przetwarzania, nadrz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dne wobec interes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praw i wolno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osoby 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sprzeciw, lub podstawy do ustalenia, dochodzenia lub obrony roszcze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</w:rPr>
        <w:t>Sprzeciw przy badaniach naukowych, historycznych lub celach statystycznych.</w:t>
      </w:r>
      <w:r>
        <w:rPr>
          <w:color w:val="000000"/>
          <w:sz w:val="24"/>
          <w:szCs w:val="24"/>
          <w:u w:color="000000"/>
          <w:rtl w:val="0"/>
        </w:rPr>
        <w:t xml:space="preserve"> Je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 xml:space="preserve">eli </w:t>
      </w:r>
      <w:r>
        <w:rPr>
          <w:sz w:val="24"/>
          <w:szCs w:val="24"/>
          <w:rtl w:val="0"/>
        </w:rPr>
        <w:t>Administrator danych</w:t>
      </w:r>
      <w:r>
        <w:rPr>
          <w:color w:val="000000"/>
          <w:sz w:val="24"/>
          <w:szCs w:val="24"/>
          <w:u w:color="000000"/>
          <w:rtl w:val="0"/>
        </w:rPr>
        <w:t xml:space="preserve"> prowadzi badania naukowe, historyczne lub przetwarza dane w celach statystycznych, osoba mo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 xml:space="preserve">e </w:t>
      </w:r>
      <w:r>
        <w:rPr>
          <w:b w:val="1"/>
          <w:bCs w:val="1"/>
          <w:sz w:val="24"/>
          <w:szCs w:val="24"/>
          <w:rtl w:val="0"/>
        </w:rPr>
        <w:t>wnie</w:t>
      </w:r>
      <w:r>
        <w:rPr>
          <w:b w:val="1"/>
          <w:bCs w:val="1"/>
          <w:sz w:val="24"/>
          <w:szCs w:val="24"/>
          <w:rtl w:val="0"/>
        </w:rPr>
        <w:t>ść</w:t>
      </w:r>
      <w:r>
        <w:rPr>
          <w:color w:val="000000"/>
          <w:sz w:val="24"/>
          <w:szCs w:val="24"/>
          <w:u w:color="000000"/>
          <w:rtl w:val="0"/>
        </w:rPr>
        <w:t xml:space="preserve"> </w:t>
      </w:r>
      <w:r>
        <w:rPr>
          <w:sz w:val="24"/>
          <w:szCs w:val="24"/>
          <w:rtl w:val="0"/>
        </w:rPr>
        <w:t>umotywowany jej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sytuacj</w:t>
      </w:r>
      <w:r>
        <w:rPr>
          <w:sz w:val="24"/>
          <w:szCs w:val="24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sprzeciw wzgl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 xml:space="preserve">dem takiego przetwarzania. </w:t>
      </w:r>
      <w:r>
        <w:rPr>
          <w:sz w:val="24"/>
          <w:szCs w:val="24"/>
          <w:rtl w:val="0"/>
        </w:rPr>
        <w:t>Administrator danych</w:t>
      </w:r>
      <w:r>
        <w:rPr>
          <w:color w:val="000000"/>
          <w:sz w:val="24"/>
          <w:szCs w:val="24"/>
          <w:u w:color="000000"/>
          <w:rtl w:val="0"/>
        </w:rPr>
        <w:t xml:space="preserve"> uwzgl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 xml:space="preserve">dni taki sprzeciw, chyba 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 xml:space="preserve">e </w:t>
      </w:r>
      <w:r>
        <w:rPr>
          <w:sz w:val="24"/>
          <w:szCs w:val="24"/>
          <w:rtl w:val="0"/>
        </w:rPr>
        <w:t>przetwarzanie</w:t>
      </w:r>
      <w:r>
        <w:rPr>
          <w:color w:val="000000"/>
          <w:sz w:val="24"/>
          <w:szCs w:val="24"/>
          <w:u w:color="000000"/>
          <w:rtl w:val="0"/>
        </w:rPr>
        <w:t xml:space="preserve"> jest niezb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dne do wykonania zadania realizowanego w interesie publicznym.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Sprzeciw wzgl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dem marketingu bezpo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redniego.</w:t>
      </w:r>
      <w:r>
        <w:rPr>
          <w:sz w:val="24"/>
          <w:szCs w:val="24"/>
          <w:rtl w:val="0"/>
        </w:rPr>
        <w:t xml:space="preserve"> 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osoba 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osi sprzeciw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dem przetwarzania jej danych przez Administrator danych na potrzeby marketingu bezpo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redniego (w tym </w:t>
      </w:r>
      <w:r>
        <w:rPr>
          <w:b w:val="1"/>
          <w:bCs w:val="1"/>
          <w:sz w:val="24"/>
          <w:szCs w:val="24"/>
          <w:rtl w:val="0"/>
        </w:rPr>
        <w:t>ewentualnie</w:t>
      </w:r>
      <w:r>
        <w:rPr>
          <w:sz w:val="24"/>
          <w:szCs w:val="24"/>
          <w:rtl w:val="0"/>
        </w:rPr>
        <w:t xml:space="preserve"> profilowania), Administrator danych uwzgl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dni sprzeciw i zaprzestanie takiego przetwarzania.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Prawo do ludzkiej interwencji przy automatycznym przetwarzaniu. </w:t>
      </w:r>
      <w:r>
        <w:rPr>
          <w:sz w:val="24"/>
          <w:szCs w:val="24"/>
          <w:rtl w:val="0"/>
        </w:rPr>
        <w:t>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Administrator danych przetwarza dane w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automatyczny, w tym w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profiluje osoby, i w konsekwencji podejmuje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dem osoby decyzje wywo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skutki prawne lub inaczej istotnie 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ce na </w:t>
      </w:r>
      <w:r>
        <w:rPr>
          <w:b w:val="1"/>
          <w:bCs w:val="1"/>
          <w:sz w:val="24"/>
          <w:szCs w:val="24"/>
          <w:rtl w:val="0"/>
        </w:rPr>
        <w:t>osob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ka zapewnia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odwo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 interwencji i decyzji cz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owieka po stronie Administrator danych, chyba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taka automatyczna decyzja (i) jest niezb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dna do zawarcia lub wykonania umowy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odwo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osob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a Administratorem danych; lub (ii) jest wprost dozwolona przepisami prawa; lub (iii) opiera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wyra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zgod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odwo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osoby.</w:t>
      </w:r>
    </w:p>
    <w:p>
      <w:pPr>
        <w:pStyle w:val="Nagłówek 2"/>
        <w:numPr>
          <w:ilvl w:val="0"/>
          <w:numId w:val="120"/>
        </w:numPr>
        <w:bidi w:val="0"/>
        <w:spacing w:before="0" w:line="276" w:lineRule="auto"/>
        <w:ind w:right="0"/>
        <w:jc w:val="left"/>
        <w:rPr>
          <w:rFonts w:ascii="Times New Roman" w:hAnsi="Times New Roman"/>
          <w:b w:val="0"/>
          <w:bCs w:val="0"/>
          <w:color w:val="00000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Przekazywanie danych osobowych do pa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stw trzecich lub organizacji mi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dzynarodowych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Akapit z listą"/>
        <w:numPr>
          <w:ilvl w:val="0"/>
          <w:numId w:val="12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kontrolowa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, czy przekazuje jakiekolwiek dane osobowe do pa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 trzecich lub organizacji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dzynarodowych, w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w przypadku korzystania z 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 innych podmiot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w.</w:t>
      </w:r>
    </w:p>
    <w:p>
      <w:pPr>
        <w:pStyle w:val="Akapit z listą"/>
        <w:numPr>
          <w:ilvl w:val="0"/>
          <w:numId w:val="12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zidentyfikowa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i zweryfikowa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podstaw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prawn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przekazywania danych osobowych do pa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 trzecich lub organizacji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dzynarodowych.</w:t>
      </w:r>
    </w:p>
    <w:p>
      <w:pPr>
        <w:pStyle w:val="Akapit z listą"/>
        <w:numPr>
          <w:ilvl w:val="0"/>
          <w:numId w:val="12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monitorowa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zmiany legislacyjne.</w:t>
      </w:r>
    </w:p>
    <w:p>
      <w:pPr>
        <w:pStyle w:val="Akapit z listą"/>
        <w:numPr>
          <w:ilvl w:val="0"/>
          <w:numId w:val="12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Przypadki przekazywania danych osobowych do pa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 trzecich lub organizacji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dzynarodowych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odnotowywane w rejestrze 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przetwarzania danych osobowych.</w:t>
      </w:r>
    </w:p>
    <w:p>
      <w:pPr>
        <w:pStyle w:val="Akapit z listą"/>
        <w:spacing w:before="0" w:after="0" w:line="276" w:lineRule="auto"/>
        <w:ind w:firstLine="0"/>
        <w:rPr>
          <w:sz w:val="24"/>
          <w:szCs w:val="24"/>
        </w:rPr>
      </w:pPr>
    </w:p>
    <w:p>
      <w:pPr>
        <w:pStyle w:val="Akapit z listą"/>
        <w:numPr>
          <w:ilvl w:val="0"/>
          <w:numId w:val="123"/>
        </w:numPr>
        <w:bidi w:val="0"/>
        <w:spacing w:before="0" w:after="0" w:line="276" w:lineRule="auto"/>
        <w:ind w:right="0"/>
        <w:jc w:val="both"/>
        <w:outlineLvl w:val="1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Szkolenia:</w:t>
      </w:r>
    </w:p>
    <w:p>
      <w:pPr>
        <w:pStyle w:val="Akapit z listą"/>
        <w:numPr>
          <w:ilvl w:val="0"/>
          <w:numId w:val="12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podejmowa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ania na rzecz zwi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kszenia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wiadomo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z zakresu ochrony danych osobowych w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d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przez siebie zatrudnionych oraz podnoszenia ich wiedzy i kwalifikacji w tym zakresie.</w:t>
      </w:r>
    </w:p>
    <w:p>
      <w:pPr>
        <w:pStyle w:val="Akapit z listą"/>
        <w:numPr>
          <w:ilvl w:val="0"/>
          <w:numId w:val="125"/>
        </w:numPr>
        <w:bidi w:val="0"/>
        <w:spacing w:before="0" w:after="0" w:line="276" w:lineRule="auto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>Administrator danych zapewnia osobom przez siebie zatrudnionym szkolenia z zakresu ochrony danych osobowych, kt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rych cz</w:t>
      </w:r>
      <w:r>
        <w:rPr>
          <w:b w:val="0"/>
          <w:bCs w:val="0"/>
          <w:sz w:val="24"/>
          <w:szCs w:val="24"/>
          <w:rtl w:val="0"/>
        </w:rPr>
        <w:t>ę</w:t>
      </w:r>
      <w:r>
        <w:rPr>
          <w:b w:val="0"/>
          <w:bCs w:val="0"/>
          <w:sz w:val="24"/>
          <w:szCs w:val="24"/>
          <w:rtl w:val="0"/>
        </w:rPr>
        <w:t>stotliwo</w:t>
      </w:r>
      <w:r>
        <w:rPr>
          <w:b w:val="0"/>
          <w:bCs w:val="0"/>
          <w:sz w:val="24"/>
          <w:szCs w:val="24"/>
          <w:rtl w:val="0"/>
        </w:rPr>
        <w:t xml:space="preserve">ść </w:t>
      </w:r>
      <w:r>
        <w:rPr>
          <w:b w:val="0"/>
          <w:bCs w:val="0"/>
          <w:sz w:val="24"/>
          <w:szCs w:val="24"/>
          <w:rtl w:val="0"/>
        </w:rPr>
        <w:t>oraz stopie</w:t>
      </w:r>
      <w:r>
        <w:rPr>
          <w:b w:val="0"/>
          <w:bCs w:val="0"/>
          <w:sz w:val="24"/>
          <w:szCs w:val="24"/>
          <w:rtl w:val="0"/>
        </w:rPr>
        <w:t xml:space="preserve">ń </w:t>
      </w:r>
      <w:r>
        <w:rPr>
          <w:b w:val="0"/>
          <w:bCs w:val="0"/>
          <w:sz w:val="24"/>
          <w:szCs w:val="24"/>
          <w:rtl w:val="0"/>
        </w:rPr>
        <w:t>zaawansowania zale</w:t>
      </w:r>
      <w:r>
        <w:rPr>
          <w:b w:val="0"/>
          <w:bCs w:val="0"/>
          <w:sz w:val="24"/>
          <w:szCs w:val="24"/>
          <w:rtl w:val="0"/>
        </w:rPr>
        <w:t>ż</w:t>
      </w:r>
      <w:r>
        <w:rPr>
          <w:b w:val="0"/>
          <w:bCs w:val="0"/>
          <w:sz w:val="24"/>
          <w:szCs w:val="24"/>
          <w:rtl w:val="0"/>
        </w:rPr>
        <w:t>y od pozycji zatrudnionego w systemie ochrony danych osobowych.</w:t>
      </w:r>
    </w:p>
    <w:p>
      <w:pPr>
        <w:pStyle w:val="Akapit z listą"/>
        <w:spacing w:before="0" w:after="0" w:line="276" w:lineRule="auto"/>
        <w:ind w:left="1015" w:firstLine="0"/>
        <w:rPr>
          <w:b w:val="1"/>
          <w:bCs w:val="1"/>
          <w:sz w:val="24"/>
          <w:szCs w:val="24"/>
        </w:rPr>
      </w:pPr>
    </w:p>
    <w:p>
      <w:pPr>
        <w:pStyle w:val="Nagłówek 2"/>
        <w:numPr>
          <w:ilvl w:val="0"/>
          <w:numId w:val="126"/>
        </w:numPr>
        <w:bidi w:val="0"/>
        <w:spacing w:before="0" w:line="276" w:lineRule="auto"/>
        <w:ind w:right="0"/>
        <w:jc w:val="left"/>
        <w:rPr>
          <w:rFonts w:ascii="Times New Roman" w:hAnsi="Times New Roman"/>
          <w:color w:val="000000"/>
          <w:sz w:val="24"/>
          <w:szCs w:val="24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Postanowienia ko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cowe</w:t>
      </w:r>
    </w:p>
    <w:p>
      <w:pPr>
        <w:pStyle w:val="Akapit z listą"/>
        <w:numPr>
          <w:ilvl w:val="0"/>
          <w:numId w:val="12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zakresie nieuregulowanym niniejsz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Polityk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znajduj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zastosowanie powszechnie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przepisy prawa, w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ochrony danych osobowych.</w:t>
      </w:r>
    </w:p>
    <w:p>
      <w:pPr>
        <w:pStyle w:val="Akapit z listą"/>
        <w:numPr>
          <w:ilvl w:val="0"/>
          <w:numId w:val="12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przypadku zmiany stanu prawnego,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ra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skutkowa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niezgodno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niniejszej Polityki z prawem, postanowienie takie traci moc. Administrator danych podejmuje niezw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oczne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ania na rzecz dostosowania niniejszej Polityki do nowego stanu prawnego.</w:t>
      </w:r>
    </w:p>
    <w:p>
      <w:pPr>
        <w:pStyle w:val="Akapit z listą"/>
        <w:numPr>
          <w:ilvl w:val="0"/>
          <w:numId w:val="12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Niniejsza Polityka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zmieniona lub uchylona w takim samym trybie, w jakim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przyj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ta.</w:t>
      </w:r>
    </w:p>
    <w:p>
      <w:pPr>
        <w:pStyle w:val="Akapit z listą"/>
        <w:numPr>
          <w:ilvl w:val="0"/>
          <w:numId w:val="12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Niniejsza Polityka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zuje od dnia </w:t>
      </w:r>
      <w:r>
        <w:rPr>
          <w:sz w:val="24"/>
          <w:szCs w:val="24"/>
          <w:rtl w:val="0"/>
        </w:rPr>
        <w:t>25-05-2018</w:t>
      </w:r>
    </w:p>
    <w:p>
      <w:pPr>
        <w:pStyle w:val="Akapit z listą"/>
        <w:spacing w:before="0" w:after="0" w:line="276" w:lineRule="auto"/>
        <w:ind w:left="425" w:firstLine="0"/>
        <w:rPr>
          <w:sz w:val="24"/>
          <w:szCs w:val="24"/>
        </w:rPr>
      </w:pPr>
    </w:p>
    <w:p>
      <w:pPr>
        <w:pStyle w:val="Akapit z listą"/>
        <w:numPr>
          <w:ilvl w:val="0"/>
          <w:numId w:val="129"/>
        </w:numPr>
        <w:bidi w:val="0"/>
        <w:spacing w:before="0" w:after="0" w:line="276" w:lineRule="auto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Wykaz za</w:t>
      </w:r>
      <w:r>
        <w:rPr>
          <w:b w:val="1"/>
          <w:bCs w:val="1"/>
          <w:sz w:val="24"/>
          <w:szCs w:val="24"/>
          <w:rtl w:val="0"/>
        </w:rPr>
        <w:t>łą</w:t>
      </w:r>
      <w:r>
        <w:rPr>
          <w:b w:val="1"/>
          <w:bCs w:val="1"/>
          <w:sz w:val="24"/>
          <w:szCs w:val="24"/>
          <w:rtl w:val="0"/>
        </w:rPr>
        <w:t>cznik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w:</w:t>
      </w:r>
    </w:p>
    <w:p>
      <w:pPr>
        <w:pStyle w:val="Akapit z listą"/>
        <w:spacing w:before="0" w:after="0" w:line="276" w:lineRule="auto"/>
        <w:ind w:left="295" w:firstLine="0"/>
        <w:rPr>
          <w:sz w:val="24"/>
          <w:szCs w:val="24"/>
        </w:rPr>
      </w:pPr>
    </w:p>
    <w:p>
      <w:pPr>
        <w:pStyle w:val="Akapit z listą"/>
        <w:spacing w:before="0" w:after="0" w:line="276" w:lineRule="auto"/>
        <w:ind w:left="1015" w:firstLine="0"/>
        <w:rPr>
          <w:sz w:val="24"/>
          <w:szCs w:val="24"/>
        </w:rPr>
      </w:pPr>
      <w:r>
        <w:rPr>
          <w:sz w:val="24"/>
          <w:szCs w:val="24"/>
          <w:rtl w:val="0"/>
        </w:rPr>
        <w:t>1/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 zachowaniu poufno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i zapoznaniu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przepisami prawa</w:t>
      </w:r>
    </w:p>
    <w:p>
      <w:pPr>
        <w:pStyle w:val="Normalny"/>
      </w:pPr>
      <w:r>
        <w:rPr>
          <w:rtl w:val="0"/>
        </w:rPr>
        <w:t xml:space="preserve">                 2/Rejestr czynno</w:t>
      </w:r>
      <w:r>
        <w:rPr>
          <w:rtl w:val="0"/>
        </w:rPr>
        <w:t>ś</w:t>
      </w:r>
      <w:r>
        <w:rPr>
          <w:rtl w:val="0"/>
        </w:rPr>
        <w:t>ci przetwarzania danych osobowych</w:t>
      </w:r>
    </w:p>
    <w:p>
      <w:pPr>
        <w:pStyle w:val="Normalny"/>
      </w:pPr>
      <w:r>
        <w:rPr>
          <w:rtl w:val="0"/>
        </w:rPr>
        <w:t xml:space="preserve">                 3/Rejestr os</w:t>
      </w:r>
      <w:r>
        <w:rPr>
          <w:rtl w:val="0"/>
        </w:rPr>
        <w:t>ó</w:t>
      </w:r>
      <w:r>
        <w:rPr>
          <w:rtl w:val="0"/>
        </w:rPr>
        <w:t>b upowa</w:t>
      </w:r>
      <w:r>
        <w:rPr>
          <w:rtl w:val="0"/>
        </w:rPr>
        <w:t>ż</w:t>
      </w:r>
      <w:r>
        <w:rPr>
          <w:rtl w:val="0"/>
        </w:rPr>
        <w:t>nionych do przetwarzania danych osobowych</w:t>
      </w:r>
    </w:p>
    <w:p>
      <w:pPr>
        <w:pStyle w:val="Normalny"/>
      </w:pPr>
      <w:r>
        <w:rPr>
          <w:rtl w:val="0"/>
        </w:rPr>
        <w:t xml:space="preserve">                 4/Wykaz budynk</w:t>
      </w:r>
      <w:r>
        <w:rPr>
          <w:rtl w:val="0"/>
        </w:rPr>
        <w:t>ó</w:t>
      </w:r>
      <w:r>
        <w:rPr>
          <w:rtl w:val="0"/>
        </w:rPr>
        <w:t>w w kt</w:t>
      </w:r>
      <w:r>
        <w:rPr>
          <w:rtl w:val="0"/>
        </w:rPr>
        <w:t>ó</w:t>
      </w:r>
      <w:r>
        <w:rPr>
          <w:rtl w:val="0"/>
        </w:rPr>
        <w:t>rych odbywa si</w:t>
      </w:r>
      <w:r>
        <w:rPr>
          <w:rtl w:val="0"/>
        </w:rPr>
        <w:t xml:space="preserve">ę </w:t>
      </w:r>
      <w:r>
        <w:rPr>
          <w:rtl w:val="0"/>
        </w:rPr>
        <w:t>przetwarzanie danych osobowych</w:t>
      </w:r>
    </w:p>
    <w:p>
      <w:pPr>
        <w:pStyle w:val="Normalny"/>
      </w:pPr>
      <w:r>
        <w:rPr>
          <w:rtl w:val="0"/>
        </w:rPr>
        <w:t xml:space="preserve">                 5/Wykaz os</w:t>
      </w:r>
      <w:r>
        <w:rPr>
          <w:rtl w:val="0"/>
        </w:rPr>
        <w:t>ó</w:t>
      </w:r>
      <w:r>
        <w:rPr>
          <w:rtl w:val="0"/>
        </w:rPr>
        <w:t>b kt</w:t>
      </w:r>
      <w:r>
        <w:rPr>
          <w:rtl w:val="0"/>
        </w:rPr>
        <w:t>ó</w:t>
      </w:r>
      <w:r>
        <w:rPr>
          <w:rtl w:val="0"/>
        </w:rPr>
        <w:t>re zapozna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 xml:space="preserve">z </w:t>
      </w:r>
      <w:r>
        <w:rPr>
          <w:rtl w:val="0"/>
        </w:rPr>
        <w:t>„</w:t>
      </w:r>
      <w:r>
        <w:rPr>
          <w:rtl w:val="0"/>
        </w:rPr>
        <w:t>polityk</w:t>
      </w:r>
      <w:r>
        <w:rPr>
          <w:rtl w:val="0"/>
        </w:rPr>
        <w:t xml:space="preserve">ą </w:t>
      </w:r>
      <w:r>
        <w:rPr>
          <w:rtl w:val="0"/>
        </w:rPr>
        <w:t>ochrony danych</w:t>
      </w:r>
      <w:r>
        <w:rPr>
          <w:rtl w:val="0"/>
        </w:rPr>
        <w:t xml:space="preserve">” </w:t>
      </w:r>
      <w:r>
        <w:rPr>
          <w:rtl w:val="0"/>
        </w:rPr>
        <w:t>administratora</w:t>
      </w:r>
    </w:p>
    <w:p>
      <w:pPr>
        <w:pStyle w:val="Normalny"/>
      </w:pPr>
      <w:r>
        <w:rPr>
          <w:rtl w:val="0"/>
        </w:rPr>
        <w:t xml:space="preserve">                 6/Ewidencja podmiot</w:t>
      </w:r>
      <w:r>
        <w:rPr>
          <w:rtl w:val="0"/>
        </w:rPr>
        <w:t>ó</w:t>
      </w:r>
      <w:r>
        <w:rPr>
          <w:rtl w:val="0"/>
        </w:rPr>
        <w:t>w przetwarzaj</w:t>
      </w:r>
      <w:r>
        <w:rPr>
          <w:rtl w:val="0"/>
        </w:rPr>
        <w:t>ą</w:t>
      </w:r>
      <w:r>
        <w:rPr>
          <w:rtl w:val="0"/>
        </w:rPr>
        <w:t>cych dane(procesora)</w:t>
      </w:r>
    </w:p>
    <w:p>
      <w:pPr>
        <w:pStyle w:val="Normalny"/>
      </w:pPr>
      <w:r>
        <w:rPr>
          <w:rtl w:val="0"/>
        </w:rPr>
        <w:t xml:space="preserve">                 7/Ewidencja program</w:t>
      </w:r>
      <w:r>
        <w:rPr>
          <w:rtl w:val="0"/>
        </w:rPr>
        <w:t>ó</w:t>
      </w:r>
      <w:r>
        <w:rPr>
          <w:rtl w:val="0"/>
        </w:rPr>
        <w:t>w komputerowych u</w:t>
      </w:r>
      <w:r>
        <w:rPr>
          <w:rtl w:val="0"/>
        </w:rPr>
        <w:t>ż</w:t>
      </w:r>
      <w:r>
        <w:rPr>
          <w:rtl w:val="0"/>
        </w:rPr>
        <w:t>ytych do przetwarzania danych</w:t>
      </w:r>
    </w:p>
    <w:p>
      <w:pPr>
        <w:pStyle w:val="Normalny"/>
      </w:pPr>
      <w:r>
        <w:rPr>
          <w:rtl w:val="0"/>
        </w:rPr>
        <w:t xml:space="preserve">                     </w:t>
      </w:r>
      <w:r>
        <w:rPr>
          <w:rtl w:val="0"/>
        </w:rPr>
        <w:t xml:space="preserve"> osobowych</w:t>
      </w:r>
    </w:p>
    <w:p>
      <w:pPr>
        <w:pStyle w:val="Normalny"/>
      </w:pPr>
      <w:r>
        <w:rPr>
          <w:rtl w:val="0"/>
        </w:rPr>
        <w:t xml:space="preserve">                  8/</w:t>
      </w:r>
      <w:r>
        <w:rPr>
          <w:rtl w:val="0"/>
        </w:rPr>
        <w:t xml:space="preserve">Zbiory danych przetwarzanych w systemach informatycznych i opis struktury </w:t>
      </w:r>
      <w:r>
        <w:rPr>
          <w:rtl w:val="0"/>
        </w:rPr>
        <w:t xml:space="preserve">                  </w:t>
      </w:r>
    </w:p>
    <w:p>
      <w:pPr>
        <w:pStyle w:val="Normalny"/>
      </w:pPr>
      <w:r>
        <w:rPr>
          <w:rtl w:val="0"/>
        </w:rPr>
        <w:t xml:space="preserve">                     </w:t>
      </w:r>
      <w:r>
        <w:rPr>
          <w:rtl w:val="0"/>
        </w:rPr>
        <w:t>przetwarzanych danych osobowych</w:t>
      </w:r>
      <w:r>
        <w:rPr>
          <w:rtl w:val="0"/>
        </w:rPr>
        <w:t xml:space="preserve">.                       </w:t>
      </w:r>
    </w:p>
    <w:p>
      <w:pPr>
        <w:pStyle w:val="Normalny"/>
      </w:pPr>
      <w:r>
        <w:rPr>
          <w:rtl w:val="0"/>
        </w:rPr>
        <w:t xml:space="preserve">                  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7" w:right="1417" w:bottom="1417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046"/>
        <w:tab w:val="clear" w:pos="9072"/>
      </w:tabs>
      <w:jc w:val="right"/>
    </w:pPr>
    <w:r>
      <w:rPr>
        <w:sz w:val="22"/>
        <w:szCs w:val="22"/>
        <w:rtl w:val="0"/>
      </w:rPr>
      <w:fldChar w:fldCharType="begin" w:fldLock="0"/>
    </w:r>
    <w:r>
      <w:rPr>
        <w:sz w:val="22"/>
        <w:szCs w:val="22"/>
        <w:rtl w:val="0"/>
      </w:rPr>
      <w:instrText xml:space="preserve"> PAGE </w:instrText>
    </w:r>
    <w:r>
      <w:rPr>
        <w:sz w:val="22"/>
        <w:szCs w:val="22"/>
        <w:rtl w:val="0"/>
      </w:rPr>
      <w:fldChar w:fldCharType="separate" w:fldLock="0"/>
    </w:r>
    <w:r>
      <w:rPr>
        <w:sz w:val="22"/>
        <w:szCs w:val="22"/>
        <w:rtl w:val="0"/>
      </w:rPr>
      <w:t>15</w:t>
    </w:r>
    <w:r>
      <w:rPr>
        <w:sz w:val="22"/>
        <w:szCs w:val="22"/>
        <w:rtl w:val="0"/>
      </w:rPr>
      <w:fldChar w:fldCharType="end" w:fldLock="0"/>
    </w:r>
    <w:r>
      <w:rPr>
        <w:sz w:val="22"/>
        <w:szCs w:val="22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2832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5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ind w:left="65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7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95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1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3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8" w:hanging="2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6" w:hanging="34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4" w:hanging="32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2" w:hanging="25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lowerLetter"/>
      <w:suff w:val="tab"/>
      <w:lvlText w:val="%1)"/>
      <w:lvlJc w:val="left"/>
      <w:pPr>
        <w:ind w:left="65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7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95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1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3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8" w:hanging="2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6" w:hanging="34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4" w:hanging="32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2" w:hanging="25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1146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854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562" w:hanging="6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3270" w:hanging="6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978" w:hanging="6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686" w:hanging="6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394" w:hanging="6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6102" w:hanging="6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810" w:hanging="5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1146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854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562" w:hanging="6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3270" w:hanging="6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978" w:hanging="6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686" w:hanging="6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394" w:hanging="6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6102" w:hanging="6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810" w:hanging="5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1146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854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562" w:hanging="6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3270" w:hanging="6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978" w:hanging="6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686" w:hanging="6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394" w:hanging="6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6102" w:hanging="6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810" w:hanging="5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tab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lowerLetter"/>
      <w:suff w:val="tab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1"/>
  </w:abstractNum>
  <w:abstractNum w:abstractNumId="21">
    <w:multiLevelType w:val="hybridMultilevel"/>
    <w:styleLink w:val="Zaimportowany styl 11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2"/>
  </w:abstractNum>
  <w:abstractNum w:abstractNumId="23">
    <w:multiLevelType w:val="hybridMultilevel"/>
    <w:styleLink w:val="Zaimportowany styl 12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3"/>
  </w:abstractNum>
  <w:abstractNum w:abstractNumId="25">
    <w:multiLevelType w:val="hybridMultilevel"/>
    <w:styleLink w:val="Zaimportowany styl 13"/>
    <w:lvl w:ilvl="0">
      <w:start w:val="1"/>
      <w:numFmt w:val="lowerLetter"/>
      <w:suff w:val="tab"/>
      <w:lvlText w:val="%1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7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5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3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9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7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5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3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14"/>
  </w:abstractNum>
  <w:abstractNum w:abstractNumId="27">
    <w:multiLevelType w:val="hybridMultilevel"/>
    <w:styleLink w:val="Zaimportowany styl 14"/>
    <w:lvl w:ilvl="0">
      <w:start w:val="1"/>
      <w:numFmt w:val="lowerLetter"/>
      <w:suff w:val="tab"/>
      <w:lvlText w:val="%1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7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5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3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9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7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5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3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Zaimportowany styl 15"/>
  </w:abstractNum>
  <w:abstractNum w:abstractNumId="29">
    <w:multiLevelType w:val="hybridMultilevel"/>
    <w:styleLink w:val="Zaimportowany styl 15"/>
    <w:lvl w:ilvl="0">
      <w:start w:val="1"/>
      <w:numFmt w:val="lowerLetter"/>
      <w:suff w:val="tab"/>
      <w:lvlText w:val="%1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7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5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3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9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7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5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3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Zaimportowany styl 16"/>
  </w:abstractNum>
  <w:abstractNum w:abstractNumId="31">
    <w:multiLevelType w:val="hybridMultilevel"/>
    <w:styleLink w:val="Zaimportowany styl 16"/>
    <w:lvl w:ilvl="0">
      <w:start w:val="1"/>
      <w:numFmt w:val="lowerLetter"/>
      <w:suff w:val="tab"/>
      <w:lvlText w:val="%1)"/>
      <w:lvlJc w:val="left"/>
      <w:pPr>
        <w:ind w:left="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5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Zaimportowany styl 17"/>
  </w:abstractNum>
  <w:abstractNum w:abstractNumId="33">
    <w:multiLevelType w:val="hybridMultilevel"/>
    <w:styleLink w:val="Zaimportowany styl 17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Zaimportowany styl 18"/>
  </w:abstractNum>
  <w:abstractNum w:abstractNumId="35">
    <w:multiLevelType w:val="hybridMultilevel"/>
    <w:styleLink w:val="Zaimportowany styl 18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Zaimportowany styl 19"/>
  </w:abstractNum>
  <w:abstractNum w:abstractNumId="37">
    <w:multiLevelType w:val="hybridMultilevel"/>
    <w:styleLink w:val="Zaimportowany styl 19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20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32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45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Zaimportowany styl 20"/>
  </w:abstractNum>
  <w:abstractNum w:abstractNumId="39">
    <w:multiLevelType w:val="hybridMultilevel"/>
    <w:styleLink w:val="Zaimportowany styl 20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Zaimportowany styl 21"/>
  </w:abstractNum>
  <w:abstractNum w:abstractNumId="41">
    <w:multiLevelType w:val="hybridMultilevel"/>
    <w:styleLink w:val="Zaimportowany styl 21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20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32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45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Zaimportowany styl 22"/>
  </w:abstractNum>
  <w:abstractNum w:abstractNumId="43">
    <w:multiLevelType w:val="hybridMultilevel"/>
    <w:styleLink w:val="Zaimportowany styl 22"/>
    <w:lvl w:ilvl="0">
      <w:start w:val="1"/>
      <w:numFmt w:val="bullet"/>
      <w:suff w:val="tab"/>
      <w:lvlText w:val="-"/>
      <w:lvlJc w:val="left"/>
      <w:pPr>
        <w:ind w:left="101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5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17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9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1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3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5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7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Zaimportowany styl 23"/>
  </w:abstractNum>
  <w:abstractNum w:abstractNumId="45">
    <w:multiLevelType w:val="hybridMultilevel"/>
    <w:styleLink w:val="Zaimportowany styl 23"/>
    <w:lvl w:ilvl="0">
      <w:start w:val="1"/>
      <w:numFmt w:val="bullet"/>
      <w:suff w:val="tab"/>
      <w:lvlText w:val="-"/>
      <w:lvlJc w:val="left"/>
      <w:pPr>
        <w:ind w:left="101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5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17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9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1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3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5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7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Zaimportowany styl 24"/>
  </w:abstractNum>
  <w:abstractNum w:abstractNumId="47">
    <w:multiLevelType w:val="hybridMultilevel"/>
    <w:styleLink w:val="Zaimportowany styl 24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20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32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45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Zaimportowany styl 25"/>
  </w:abstractNum>
  <w:abstractNum w:abstractNumId="49">
    <w:multiLevelType w:val="hybridMultilevel"/>
    <w:styleLink w:val="Zaimportowany styl 25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Zaimportowany styl 26"/>
  </w:abstractNum>
  <w:abstractNum w:abstractNumId="51">
    <w:multiLevelType w:val="hybridMultilevel"/>
    <w:styleLink w:val="Zaimportowany styl 26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20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32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45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Zaimportowany styl 27"/>
  </w:abstractNum>
  <w:abstractNum w:abstractNumId="53">
    <w:multiLevelType w:val="hybridMultilevel"/>
    <w:styleLink w:val="Zaimportowany styl 27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Zaimportowany styl 28"/>
  </w:abstractNum>
  <w:abstractNum w:abstractNumId="55">
    <w:multiLevelType w:val="hybridMultilevel"/>
    <w:styleLink w:val="Zaimportowany styl 28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Zaimportowany styl 29"/>
  </w:abstractNum>
  <w:abstractNum w:abstractNumId="57">
    <w:multiLevelType w:val="hybridMultilevel"/>
    <w:styleLink w:val="Zaimportowany styl 29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708"/>
        </w:tabs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)%3."/>
      <w:lvlJc w:val="left"/>
      <w:pPr>
        <w:tabs>
          <w:tab w:val="num" w:pos="708"/>
        </w:tabs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)%3.%4."/>
      <w:lvlJc w:val="left"/>
      <w:pPr>
        <w:tabs>
          <w:tab w:val="num" w:pos="708"/>
        </w:tabs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Zaimportowany styl 30"/>
  </w:abstractNum>
  <w:abstractNum w:abstractNumId="59">
    <w:multiLevelType w:val="hybridMultilevel"/>
    <w:styleLink w:val="Zaimportowany styl 30"/>
    <w:lvl w:ilvl="0">
      <w:start w:val="1"/>
      <w:numFmt w:val="bullet"/>
      <w:suff w:val="tab"/>
      <w:lvlText w:val="-"/>
      <w:lvlJc w:val="left"/>
      <w:pPr>
        <w:tabs>
          <w:tab w:val="num" w:pos="1416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124"/>
        </w:tabs>
        <w:ind w:left="214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832"/>
        </w:tabs>
        <w:ind w:left="285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540"/>
        </w:tabs>
        <w:ind w:left="356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248"/>
        </w:tabs>
        <w:ind w:left="427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956"/>
        </w:tabs>
        <w:ind w:left="49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664"/>
        </w:tabs>
        <w:ind w:left="568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372"/>
        </w:tabs>
        <w:ind w:left="639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080"/>
        </w:tabs>
        <w:ind w:left="710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numStyleLink w:val="Zaimportowany styl 31"/>
  </w:abstractNum>
  <w:abstractNum w:abstractNumId="61">
    <w:multiLevelType w:val="hybridMultilevel"/>
    <w:styleLink w:val="Zaimportowany styl 3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numStyleLink w:val="Zaimportowany styl 32"/>
  </w:abstractNum>
  <w:abstractNum w:abstractNumId="63">
    <w:multiLevelType w:val="hybridMultilevel"/>
    <w:styleLink w:val="Zaimportowany styl 3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Zaimportowany styl 33"/>
  </w:abstractNum>
  <w:abstractNum w:abstractNumId="65">
    <w:multiLevelType w:val="hybridMultilevel"/>
    <w:styleLink w:val="Zaimportowany styl 33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numStyleLink w:val="Zaimportowany styl 34"/>
  </w:abstractNum>
  <w:abstractNum w:abstractNumId="67">
    <w:multiLevelType w:val="hybridMultilevel"/>
    <w:styleLink w:val="Zaimportowany styl 34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numStyleLink w:val="Zaimportowany styl 35"/>
  </w:abstractNum>
  <w:abstractNum w:abstractNumId="69">
    <w:multiLevelType w:val="hybridMultilevel"/>
    <w:styleLink w:val="Zaimportowany styl 35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numStyleLink w:val="Zaimportowany styl 36"/>
  </w:abstractNum>
  <w:abstractNum w:abstractNumId="71">
    <w:multiLevelType w:val="hybridMultilevel"/>
    <w:styleLink w:val="Zaimportowany styl 36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20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32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45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numStyleLink w:val="Zaimportowany styl 37"/>
  </w:abstractNum>
  <w:abstractNum w:abstractNumId="73">
    <w:multiLevelType w:val="hybridMultilevel"/>
    <w:styleLink w:val="Zaimportowany styl 37"/>
    <w:lvl w:ilvl="0">
      <w:start w:val="1"/>
      <w:numFmt w:val="decimal"/>
      <w:suff w:val="tab"/>
      <w:lvlText w:val="%1."/>
      <w:lvlJc w:val="left"/>
      <w:pPr>
        <w:tabs>
          <w:tab w:val="num" w:pos="380"/>
        </w:tabs>
        <w:ind w:left="392" w:hanging="3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708"/>
        </w:tabs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)%3."/>
      <w:lvlJc w:val="left"/>
      <w:pPr>
        <w:tabs>
          <w:tab w:val="num" w:pos="708"/>
        </w:tabs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)%3.%4."/>
      <w:lvlJc w:val="left"/>
      <w:pPr>
        <w:tabs>
          <w:tab w:val="num" w:pos="708"/>
        </w:tabs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numStyleLink w:val="Zaimportowany styl 38"/>
  </w:abstractNum>
  <w:abstractNum w:abstractNumId="75">
    <w:multiLevelType w:val="hybridMultilevel"/>
    <w:styleLink w:val="Zaimportowany styl 38"/>
    <w:lvl w:ilvl="0">
      <w:start w:val="1"/>
      <w:numFmt w:val="bullet"/>
      <w:suff w:val="tab"/>
      <w:lvlText w:val="-"/>
      <w:lvlJc w:val="left"/>
      <w:pPr>
        <w:ind w:left="65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numStyleLink w:val="Zaimportowany styl 38.0"/>
  </w:abstractNum>
  <w:abstractNum w:abstractNumId="77">
    <w:multiLevelType w:val="hybridMultilevel"/>
    <w:styleLink w:val="Zaimportowany styl 38.0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37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)"/>
      <w:lvlJc w:val="left"/>
      <w:pPr>
        <w:ind w:left="2124" w:hanging="2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1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3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8" w:hanging="2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6" w:hanging="3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4" w:hanging="3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2" w:hanging="2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numStyleLink w:val="Zaimportowany styl 39"/>
  </w:abstractNum>
  <w:abstractNum w:abstractNumId="79">
    <w:multiLevelType w:val="hybridMultilevel"/>
    <w:styleLink w:val="Zaimportowany styl 39"/>
    <w:lvl w:ilvl="0">
      <w:start w:val="1"/>
      <w:numFmt w:val="bullet"/>
      <w:suff w:val="tab"/>
      <w:lvlText w:val="-"/>
      <w:lvlJc w:val="left"/>
      <w:pPr>
        <w:ind w:left="209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1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5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248" w:hanging="35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956" w:hanging="3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664" w:hanging="3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37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080" w:hanging="3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788" w:hanging="2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numStyleLink w:val="Zaimportowany styl 40"/>
  </w:abstractNum>
  <w:abstractNum w:abstractNumId="81">
    <w:multiLevelType w:val="hybridMultilevel"/>
    <w:styleLink w:val="Zaimportowany styl 40"/>
    <w:lvl w:ilvl="0">
      <w:start w:val="1"/>
      <w:numFmt w:val="bullet"/>
      <w:suff w:val="tab"/>
      <w:lvlText w:val="-"/>
      <w:lvlJc w:val="left"/>
      <w:pPr>
        <w:ind w:left="185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7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01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7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5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17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61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numStyleLink w:val="Zaimportowany styl 41"/>
  </w:abstractNum>
  <w:abstractNum w:abstractNumId="83">
    <w:multiLevelType w:val="hybridMultilevel"/>
    <w:styleLink w:val="Zaimportowany styl 4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numStyleLink w:val="Zaimportowany styl 42"/>
  </w:abstractNum>
  <w:abstractNum w:abstractNumId="85">
    <w:multiLevelType w:val="hybridMultilevel"/>
    <w:styleLink w:val="Zaimportowany styl 42"/>
    <w:lvl w:ilvl="0">
      <w:start w:val="1"/>
      <w:numFmt w:val="lowerLetter"/>
      <w:suff w:val="tab"/>
      <w:lvlText w:val="%1)"/>
      <w:lvlJc w:val="left"/>
      <w:pPr>
        <w:ind w:left="10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5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1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numStyleLink w:val="Zaimportowany styl 43"/>
  </w:abstractNum>
  <w:abstractNum w:abstractNumId="87">
    <w:multiLevelType w:val="hybridMultilevel"/>
    <w:styleLink w:val="Zaimportowany styl 43"/>
    <w:lvl w:ilvl="0">
      <w:start w:val="1"/>
      <w:numFmt w:val="decimal"/>
      <w:suff w:val="tab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5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5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5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4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5"/>
    </w:lvlOverride>
  </w:num>
  <w:num w:numId="9">
    <w:abstractNumId w:val="7"/>
  </w:num>
  <w:num w:numId="10">
    <w:abstractNumId w:val="6"/>
  </w:num>
  <w:num w:numId="11">
    <w:abstractNumId w:val="6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num" w:pos="708"/>
          </w:tabs>
          <w:ind w:left="1136" w:hanging="71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844" w:hanging="6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552" w:hanging="6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3260" w:hanging="6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968" w:hanging="6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ind w:left="4676" w:hanging="5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5384" w:hanging="6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6092" w:hanging="6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6800" w:hanging="55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7"/>
    </w:lvlOverride>
  </w:num>
  <w:num w:numId="13">
    <w:abstractNumId w:val="9"/>
  </w:num>
  <w:num w:numId="14">
    <w:abstractNumId w:val="8"/>
  </w:num>
  <w:num w:numId="15">
    <w:abstractNumId w:val="0"/>
    <w:lvlOverride w:ilvl="0">
      <w:startOverride w:val="8"/>
    </w:lvlOverride>
  </w:num>
  <w:num w:numId="16">
    <w:abstractNumId w:val="11"/>
  </w:num>
  <w:num w:numId="17">
    <w:abstractNumId w:val="10"/>
  </w:num>
  <w:num w:numId="18">
    <w:abstractNumId w:val="0"/>
    <w:lvlOverride w:ilvl="0">
      <w:startOverride w:val="9"/>
    </w:lvlOverride>
  </w:num>
  <w:num w:numId="19">
    <w:abstractNumId w:val="13"/>
  </w:num>
  <w:num w:numId="20">
    <w:abstractNumId w:val="12"/>
  </w:num>
  <w:num w:numId="21">
    <w:abstractNumId w:val="0"/>
    <w:lvlOverride w:ilvl="0">
      <w:startOverride w:val="11"/>
    </w:lvlOverride>
  </w:num>
  <w:num w:numId="22">
    <w:abstractNumId w:val="15"/>
  </w:num>
  <w:num w:numId="23">
    <w:abstractNumId w:val="14"/>
  </w:num>
  <w:num w:numId="24">
    <w:abstractNumId w:val="17"/>
  </w:num>
  <w:num w:numId="25">
    <w:abstractNumId w:val="16"/>
  </w:num>
  <w:num w:numId="26">
    <w:abstractNumId w:val="16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  <w:lvlOverride w:ilvl="0">
      <w:startOverride w:val="12"/>
    </w:lvlOverride>
  </w:num>
  <w:num w:numId="28">
    <w:abstractNumId w:val="19"/>
  </w:num>
  <w:num w:numId="29">
    <w:abstractNumId w:val="18"/>
  </w:num>
  <w:num w:numId="30">
    <w:abstractNumId w:val="0"/>
    <w:lvlOverride w:ilvl="0">
      <w:startOverride w:val="13"/>
    </w:lvlOverride>
  </w:num>
  <w:num w:numId="31">
    <w:abstractNumId w:val="21"/>
  </w:num>
  <w:num w:numId="32">
    <w:abstractNumId w:val="20"/>
  </w:num>
  <w:num w:numId="33">
    <w:abstractNumId w:val="23"/>
  </w:num>
  <w:num w:numId="34">
    <w:abstractNumId w:val="22"/>
  </w:num>
  <w:num w:numId="35">
    <w:abstractNumId w:val="20"/>
    <w:lvlOverride w:ilvl="0">
      <w:startOverride w:val="2"/>
      <w:lvl w:ilvl="0">
        <w:start w:val="2"/>
        <w:numFmt w:val="decimal"/>
        <w:suff w:val="tab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5"/>
  </w:num>
  <w:num w:numId="37">
    <w:abstractNumId w:val="24"/>
  </w:num>
  <w:num w:numId="38">
    <w:abstractNumId w:val="20"/>
    <w:lvlOverride w:ilvl="0">
      <w:startOverride w:val="4"/>
    </w:lvlOverride>
  </w:num>
  <w:num w:numId="39">
    <w:abstractNumId w:val="27"/>
  </w:num>
  <w:num w:numId="40">
    <w:abstractNumId w:val="26"/>
  </w:num>
  <w:num w:numId="41">
    <w:abstractNumId w:val="20"/>
    <w:lvlOverride w:ilvl="0">
      <w:startOverride w:val="5"/>
    </w:lvlOverride>
  </w:num>
  <w:num w:numId="42">
    <w:abstractNumId w:val="29"/>
  </w:num>
  <w:num w:numId="43">
    <w:abstractNumId w:val="28"/>
  </w:num>
  <w:num w:numId="44">
    <w:abstractNumId w:val="20"/>
    <w:lvlOverride w:ilvl="0">
      <w:startOverride w:val="6"/>
      <w:lvl w:ilvl="0">
        <w:start w:val="6"/>
        <w:numFmt w:val="decimal"/>
        <w:suff w:val="tab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31"/>
  </w:num>
  <w:num w:numId="46">
    <w:abstractNumId w:val="30"/>
  </w:num>
  <w:num w:numId="47">
    <w:abstractNumId w:val="20"/>
    <w:lvlOverride w:ilvl="0">
      <w:startOverride w:val="7"/>
      <w:lvl w:ilvl="0">
        <w:start w:val="7"/>
        <w:numFmt w:val="decimal"/>
        <w:suff w:val="tab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0"/>
    <w:lvlOverride w:ilvl="0">
      <w:startOverride w:val="14"/>
    </w:lvlOverride>
  </w:num>
  <w:num w:numId="49">
    <w:abstractNumId w:val="33"/>
  </w:num>
  <w:num w:numId="50">
    <w:abstractNumId w:val="32"/>
  </w:num>
  <w:num w:numId="51">
    <w:abstractNumId w:val="35"/>
  </w:num>
  <w:num w:numId="52">
    <w:abstractNumId w:val="34"/>
  </w:num>
  <w:num w:numId="53">
    <w:abstractNumId w:val="34"/>
    <w:lvlOverride w:ilvl="0">
      <w:lvl w:ilvl="0">
        <w:start w:val="1"/>
        <w:numFmt w:val="decimal"/>
        <w:suff w:val="tab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37"/>
  </w:num>
  <w:num w:numId="55">
    <w:abstractNumId w:val="36"/>
  </w:num>
  <w:num w:numId="56">
    <w:abstractNumId w:val="32"/>
    <w:lvlOverride w:ilvl="0">
      <w:startOverride w:val="2"/>
    </w:lvlOverride>
  </w:num>
  <w:num w:numId="57">
    <w:abstractNumId w:val="39"/>
  </w:num>
  <w:num w:numId="58">
    <w:abstractNumId w:val="38"/>
  </w:num>
  <w:num w:numId="59">
    <w:abstractNumId w:val="41"/>
  </w:num>
  <w:num w:numId="60">
    <w:abstractNumId w:val="40"/>
  </w:num>
  <w:num w:numId="61">
    <w:abstractNumId w:val="38"/>
    <w:lvlOverride w:ilvl="0">
      <w:startOverride w:val="4"/>
    </w:lvlOverride>
  </w:num>
  <w:num w:numId="62">
    <w:abstractNumId w:val="43"/>
  </w:num>
  <w:num w:numId="63">
    <w:abstractNumId w:val="42"/>
  </w:num>
  <w:num w:numId="64">
    <w:abstractNumId w:val="45"/>
  </w:num>
  <w:num w:numId="65">
    <w:abstractNumId w:val="44"/>
  </w:num>
  <w:num w:numId="66">
    <w:abstractNumId w:val="38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47"/>
  </w:num>
  <w:num w:numId="68">
    <w:abstractNumId w:val="46"/>
  </w:num>
  <w:num w:numId="69">
    <w:abstractNumId w:val="38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32"/>
    <w:lvlOverride w:ilvl="0">
      <w:startOverride w:val="3"/>
    </w:lvlOverride>
  </w:num>
  <w:num w:numId="71">
    <w:abstractNumId w:val="49"/>
  </w:num>
  <w:num w:numId="72">
    <w:abstractNumId w:val="48"/>
  </w:num>
  <w:num w:numId="73">
    <w:abstractNumId w:val="51"/>
  </w:num>
  <w:num w:numId="74">
    <w:abstractNumId w:val="50"/>
  </w:num>
  <w:num w:numId="75">
    <w:abstractNumId w:val="48"/>
    <w:lvlOverride w:ilvl="0">
      <w:startOverride w:val="3"/>
    </w:lvlOverride>
  </w:num>
  <w:num w:numId="76">
    <w:abstractNumId w:val="53"/>
  </w:num>
  <w:num w:numId="77">
    <w:abstractNumId w:val="52"/>
  </w:num>
  <w:num w:numId="78">
    <w:abstractNumId w:val="52"/>
    <w:lvlOverride w:ilvl="0">
      <w:lvl w:ilvl="0">
        <w:start w:val="1"/>
        <w:numFmt w:val="decimal"/>
        <w:suff w:val="tab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48"/>
    <w:lvlOverride w:ilvl="0">
      <w:startOverride w:val="5"/>
    </w:lvlOverride>
  </w:num>
  <w:num w:numId="80">
    <w:abstractNumId w:val="55"/>
  </w:num>
  <w:num w:numId="81">
    <w:abstractNumId w:val="54"/>
  </w:num>
  <w:num w:numId="82">
    <w:abstractNumId w:val="54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0"/>
    <w:lvlOverride w:ilvl="0">
      <w:startOverride w:val="15"/>
      <w:lvl w:ilvl="0">
        <w:start w:val="15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75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1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24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32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54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248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95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664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57"/>
  </w:num>
  <w:num w:numId="85">
    <w:abstractNumId w:val="56"/>
  </w:num>
  <w:num w:numId="86">
    <w:abstractNumId w:val="59"/>
  </w:num>
  <w:num w:numId="87">
    <w:abstractNumId w:val="58"/>
  </w:num>
  <w:num w:numId="88">
    <w:abstractNumId w:val="56"/>
    <w:lvlOverride w:ilvl="1">
      <w:startOverride w:val="5"/>
    </w:lvlOverride>
  </w:num>
  <w:num w:numId="89">
    <w:abstractNumId w:val="0"/>
    <w:lvlOverride w:ilvl="0">
      <w:startOverride w:val="16"/>
    </w:lvlOverride>
  </w:num>
  <w:num w:numId="90">
    <w:abstractNumId w:val="61"/>
  </w:num>
  <w:num w:numId="91">
    <w:abstractNumId w:val="60"/>
  </w:num>
  <w:num w:numId="92">
    <w:abstractNumId w:val="0"/>
    <w:lvlOverride w:ilvl="0">
      <w:startOverride w:val="17"/>
    </w:lvlOverride>
  </w:num>
  <w:num w:numId="93">
    <w:abstractNumId w:val="63"/>
  </w:num>
  <w:num w:numId="94">
    <w:abstractNumId w:val="62"/>
  </w:num>
  <w:num w:numId="95">
    <w:abstractNumId w:val="0"/>
    <w:lvlOverride w:ilvl="0">
      <w:startOverride w:val="18"/>
    </w:lvlOverride>
  </w:num>
  <w:num w:numId="96">
    <w:abstractNumId w:val="65"/>
  </w:num>
  <w:num w:numId="97">
    <w:abstractNumId w:val="64"/>
  </w:num>
  <w:num w:numId="98">
    <w:abstractNumId w:val="0"/>
    <w:lvlOverride w:ilvl="0">
      <w:startOverride w:val="19"/>
    </w:lvlOverride>
  </w:num>
  <w:num w:numId="99">
    <w:abstractNumId w:val="67"/>
  </w:num>
  <w:num w:numId="100">
    <w:abstractNumId w:val="66"/>
  </w:num>
  <w:num w:numId="101">
    <w:abstractNumId w:val="0"/>
    <w:lvlOverride w:ilvl="0">
      <w:startOverride w:val="20"/>
    </w:lvlOverride>
  </w:num>
  <w:num w:numId="102">
    <w:abstractNumId w:val="69"/>
  </w:num>
  <w:num w:numId="103">
    <w:abstractNumId w:val="68"/>
  </w:num>
  <w:num w:numId="104">
    <w:abstractNumId w:val="71"/>
  </w:num>
  <w:num w:numId="105">
    <w:abstractNumId w:val="70"/>
  </w:num>
  <w:num w:numId="106">
    <w:abstractNumId w:val="0"/>
    <w:lvlOverride w:ilvl="0">
      <w:startOverride w:val="21"/>
    </w:lvlOverride>
  </w:num>
  <w:num w:numId="107">
    <w:abstractNumId w:val="73"/>
  </w:num>
  <w:num w:numId="108">
    <w:abstractNumId w:val="72"/>
  </w:num>
  <w:num w:numId="109">
    <w:abstractNumId w:val="0"/>
    <w:lvlOverride w:ilvl="0">
      <w:startOverride w:val="22"/>
    </w:lvlOverride>
  </w:num>
  <w:num w:numId="110">
    <w:abstractNumId w:val="75"/>
  </w:num>
  <w:num w:numId="111">
    <w:abstractNumId w:val="74"/>
  </w:num>
  <w:num w:numId="112">
    <w:abstractNumId w:val="77"/>
  </w:num>
  <w:num w:numId="113">
    <w:abstractNumId w:val="76"/>
  </w:num>
  <w:num w:numId="114">
    <w:abstractNumId w:val="79"/>
  </w:num>
  <w:num w:numId="115">
    <w:abstractNumId w:val="78"/>
  </w:num>
  <w:num w:numId="116">
    <w:abstractNumId w:val="76"/>
    <w:lvlOverride w:ilvl="1">
      <w:startOverride w:val="9"/>
    </w:lvlOverride>
  </w:num>
  <w:num w:numId="117">
    <w:abstractNumId w:val="81"/>
  </w:num>
  <w:num w:numId="118">
    <w:abstractNumId w:val="80"/>
  </w:num>
  <w:num w:numId="119">
    <w:abstractNumId w:val="76"/>
    <w:lvlOverride w:ilvl="1">
      <w:startOverride w:val="10"/>
    </w:lvlOverride>
  </w:num>
  <w:num w:numId="120">
    <w:abstractNumId w:val="0"/>
    <w:lvlOverride w:ilvl="0">
      <w:startOverride w:val="23"/>
    </w:lvlOverride>
  </w:num>
  <w:num w:numId="121">
    <w:abstractNumId w:val="83"/>
  </w:num>
  <w:num w:numId="122">
    <w:abstractNumId w:val="82"/>
  </w:num>
  <w:num w:numId="123">
    <w:abstractNumId w:val="0"/>
    <w:lvlOverride w:ilvl="0">
      <w:startOverride w:val="24"/>
    </w:lvlOverride>
  </w:num>
  <w:num w:numId="124">
    <w:abstractNumId w:val="85"/>
  </w:num>
  <w:num w:numId="125">
    <w:abstractNumId w:val="84"/>
  </w:num>
  <w:num w:numId="126">
    <w:abstractNumId w:val="0"/>
    <w:lvlOverride w:ilvl="0">
      <w:startOverride w:val="25"/>
    </w:lvlOverride>
  </w:num>
  <w:num w:numId="127">
    <w:abstractNumId w:val="87"/>
  </w:num>
  <w:num w:numId="128">
    <w:abstractNumId w:val="86"/>
  </w:num>
  <w:num w:numId="129">
    <w:abstractNumId w:val="0"/>
    <w:lvlOverride w:ilvl="0">
      <w:startOverride w:val="2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tLeast"/>
      <w:ind w:left="720" w:right="0" w:hanging="425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  <w:style w:type="numbering" w:styleId="Zaimportowany styl 4">
    <w:name w:val="Zaimportowany styl 4"/>
    <w:pPr>
      <w:numPr>
        <w:numId w:val="9"/>
      </w:numPr>
    </w:pPr>
  </w:style>
  <w:style w:type="numbering" w:styleId="Zaimportowany styl 5">
    <w:name w:val="Zaimportowany styl 5"/>
    <w:pPr>
      <w:numPr>
        <w:numId w:val="13"/>
      </w:numPr>
    </w:pPr>
  </w:style>
  <w:style w:type="numbering" w:styleId="Zaimportowany styl 6">
    <w:name w:val="Zaimportowany styl 6"/>
    <w:pPr>
      <w:numPr>
        <w:numId w:val="16"/>
      </w:numPr>
    </w:pPr>
  </w:style>
  <w:style w:type="numbering" w:styleId="Zaimportowany styl 7">
    <w:name w:val="Zaimportowany styl 7"/>
    <w:pPr>
      <w:numPr>
        <w:numId w:val="19"/>
      </w:numPr>
    </w:pPr>
  </w:style>
  <w:style w:type="numbering" w:styleId="Zaimportowany styl 8">
    <w:name w:val="Zaimportowany styl 8"/>
    <w:pPr>
      <w:numPr>
        <w:numId w:val="22"/>
      </w:numPr>
    </w:pPr>
  </w:style>
  <w:style w:type="numbering" w:styleId="Zaimportowany styl 9">
    <w:name w:val="Zaimportowany styl 9"/>
    <w:pPr>
      <w:numPr>
        <w:numId w:val="24"/>
      </w:numPr>
    </w:pPr>
  </w:style>
  <w:style w:type="paragraph" w:styleId="Nagłówek 2">
    <w:name w:val="Nagłówek 2"/>
    <w:next w:val="Normaln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vertAlign w:val="baseline"/>
    </w:rPr>
  </w:style>
  <w:style w:type="numbering" w:styleId="Zaimportowany styl 10">
    <w:name w:val="Zaimportowany styl 10"/>
    <w:pPr>
      <w:numPr>
        <w:numId w:val="28"/>
      </w:numPr>
    </w:pPr>
  </w:style>
  <w:style w:type="numbering" w:styleId="Zaimportowany styl 11">
    <w:name w:val="Zaimportowany styl 11"/>
    <w:pPr>
      <w:numPr>
        <w:numId w:val="31"/>
      </w:numPr>
    </w:pPr>
  </w:style>
  <w:style w:type="numbering" w:styleId="Zaimportowany styl 12">
    <w:name w:val="Zaimportowany styl 12"/>
    <w:pPr>
      <w:numPr>
        <w:numId w:val="33"/>
      </w:numPr>
    </w:pPr>
  </w:style>
  <w:style w:type="numbering" w:styleId="Zaimportowany styl 13">
    <w:name w:val="Zaimportowany styl 13"/>
    <w:pPr>
      <w:numPr>
        <w:numId w:val="36"/>
      </w:numPr>
    </w:pPr>
  </w:style>
  <w:style w:type="numbering" w:styleId="Zaimportowany styl 14">
    <w:name w:val="Zaimportowany styl 14"/>
    <w:pPr>
      <w:numPr>
        <w:numId w:val="39"/>
      </w:numPr>
    </w:pPr>
  </w:style>
  <w:style w:type="numbering" w:styleId="Zaimportowany styl 15">
    <w:name w:val="Zaimportowany styl 15"/>
    <w:pPr>
      <w:numPr>
        <w:numId w:val="42"/>
      </w:numPr>
    </w:pPr>
  </w:style>
  <w:style w:type="numbering" w:styleId="Zaimportowany styl 16">
    <w:name w:val="Zaimportowany styl 16"/>
    <w:pPr>
      <w:numPr>
        <w:numId w:val="45"/>
      </w:numPr>
    </w:pPr>
  </w:style>
  <w:style w:type="numbering" w:styleId="Zaimportowany styl 17">
    <w:name w:val="Zaimportowany styl 17"/>
    <w:pPr>
      <w:numPr>
        <w:numId w:val="49"/>
      </w:numPr>
    </w:pPr>
  </w:style>
  <w:style w:type="numbering" w:styleId="Zaimportowany styl 18">
    <w:name w:val="Zaimportowany styl 18"/>
    <w:pPr>
      <w:numPr>
        <w:numId w:val="51"/>
      </w:numPr>
    </w:pPr>
  </w:style>
  <w:style w:type="numbering" w:styleId="Zaimportowany styl 19">
    <w:name w:val="Zaimportowany styl 19"/>
    <w:pPr>
      <w:numPr>
        <w:numId w:val="54"/>
      </w:numPr>
    </w:pPr>
  </w:style>
  <w:style w:type="numbering" w:styleId="Zaimportowany styl 20">
    <w:name w:val="Zaimportowany styl 20"/>
    <w:pPr>
      <w:numPr>
        <w:numId w:val="57"/>
      </w:numPr>
    </w:pPr>
  </w:style>
  <w:style w:type="numbering" w:styleId="Zaimportowany styl 21">
    <w:name w:val="Zaimportowany styl 21"/>
    <w:pPr>
      <w:numPr>
        <w:numId w:val="59"/>
      </w:numPr>
    </w:pPr>
  </w:style>
  <w:style w:type="numbering" w:styleId="Zaimportowany styl 22">
    <w:name w:val="Zaimportowany styl 22"/>
    <w:pPr>
      <w:numPr>
        <w:numId w:val="62"/>
      </w:numPr>
    </w:pPr>
  </w:style>
  <w:style w:type="numbering" w:styleId="Zaimportowany styl 23">
    <w:name w:val="Zaimportowany styl 23"/>
    <w:pPr>
      <w:numPr>
        <w:numId w:val="64"/>
      </w:numPr>
    </w:pPr>
  </w:style>
  <w:style w:type="numbering" w:styleId="Zaimportowany styl 24">
    <w:name w:val="Zaimportowany styl 24"/>
    <w:pPr>
      <w:numPr>
        <w:numId w:val="67"/>
      </w:numPr>
    </w:pPr>
  </w:style>
  <w:style w:type="numbering" w:styleId="Zaimportowany styl 25">
    <w:name w:val="Zaimportowany styl 25"/>
    <w:pPr>
      <w:numPr>
        <w:numId w:val="71"/>
      </w:numPr>
    </w:pPr>
  </w:style>
  <w:style w:type="numbering" w:styleId="Zaimportowany styl 26">
    <w:name w:val="Zaimportowany styl 26"/>
    <w:pPr>
      <w:numPr>
        <w:numId w:val="73"/>
      </w:numPr>
    </w:pPr>
  </w:style>
  <w:style w:type="numbering" w:styleId="Zaimportowany styl 27">
    <w:name w:val="Zaimportowany styl 27"/>
    <w:pPr>
      <w:numPr>
        <w:numId w:val="76"/>
      </w:numPr>
    </w:pPr>
  </w:style>
  <w:style w:type="numbering" w:styleId="Zaimportowany styl 28">
    <w:name w:val="Zaimportowany styl 28"/>
    <w:pPr>
      <w:numPr>
        <w:numId w:val="80"/>
      </w:numPr>
    </w:pPr>
  </w:style>
  <w:style w:type="numbering" w:styleId="Zaimportowany styl 29">
    <w:name w:val="Zaimportowany styl 29"/>
    <w:pPr>
      <w:numPr>
        <w:numId w:val="84"/>
      </w:numPr>
    </w:pPr>
  </w:style>
  <w:style w:type="numbering" w:styleId="Zaimportowany styl 30">
    <w:name w:val="Zaimportowany styl 30"/>
    <w:pPr>
      <w:numPr>
        <w:numId w:val="86"/>
      </w:numPr>
    </w:pPr>
  </w:style>
  <w:style w:type="numbering" w:styleId="Zaimportowany styl 31">
    <w:name w:val="Zaimportowany styl 31"/>
    <w:pPr>
      <w:numPr>
        <w:numId w:val="90"/>
      </w:numPr>
    </w:pPr>
  </w:style>
  <w:style w:type="numbering" w:styleId="Zaimportowany styl 32">
    <w:name w:val="Zaimportowany styl 32"/>
    <w:pPr>
      <w:numPr>
        <w:numId w:val="93"/>
      </w:numPr>
    </w:pPr>
  </w:style>
  <w:style w:type="numbering" w:styleId="Zaimportowany styl 33">
    <w:name w:val="Zaimportowany styl 33"/>
    <w:pPr>
      <w:numPr>
        <w:numId w:val="96"/>
      </w:numPr>
    </w:pPr>
  </w:style>
  <w:style w:type="numbering" w:styleId="Zaimportowany styl 34">
    <w:name w:val="Zaimportowany styl 34"/>
    <w:pPr>
      <w:numPr>
        <w:numId w:val="99"/>
      </w:numPr>
    </w:pPr>
  </w:style>
  <w:style w:type="numbering" w:styleId="Zaimportowany styl 35">
    <w:name w:val="Zaimportowany styl 35"/>
    <w:pPr>
      <w:numPr>
        <w:numId w:val="102"/>
      </w:numPr>
    </w:pPr>
  </w:style>
  <w:style w:type="numbering" w:styleId="Zaimportowany styl 36">
    <w:name w:val="Zaimportowany styl 36"/>
    <w:pPr>
      <w:numPr>
        <w:numId w:val="104"/>
      </w:numPr>
    </w:pPr>
  </w:style>
  <w:style w:type="numbering" w:styleId="Zaimportowany styl 37">
    <w:name w:val="Zaimportowany styl 37"/>
    <w:pPr>
      <w:numPr>
        <w:numId w:val="107"/>
      </w:numPr>
    </w:pPr>
  </w:style>
  <w:style w:type="numbering" w:styleId="Zaimportowany styl 38">
    <w:name w:val="Zaimportowany styl 38"/>
    <w:pPr>
      <w:numPr>
        <w:numId w:val="110"/>
      </w:numPr>
    </w:pPr>
  </w:style>
  <w:style w:type="numbering" w:styleId="Zaimportowany styl 38.0">
    <w:name w:val="Zaimportowany styl 38.0"/>
    <w:pPr>
      <w:numPr>
        <w:numId w:val="112"/>
      </w:numPr>
    </w:pPr>
  </w:style>
  <w:style w:type="numbering" w:styleId="Zaimportowany styl 39">
    <w:name w:val="Zaimportowany styl 39"/>
    <w:pPr>
      <w:numPr>
        <w:numId w:val="114"/>
      </w:numPr>
    </w:pPr>
  </w:style>
  <w:style w:type="numbering" w:styleId="Zaimportowany styl 40">
    <w:name w:val="Zaimportowany styl 40"/>
    <w:pPr>
      <w:numPr>
        <w:numId w:val="117"/>
      </w:numPr>
    </w:pPr>
  </w:style>
  <w:style w:type="numbering" w:styleId="Zaimportowany styl 41">
    <w:name w:val="Zaimportowany styl 41"/>
    <w:pPr>
      <w:numPr>
        <w:numId w:val="121"/>
      </w:numPr>
    </w:pPr>
  </w:style>
  <w:style w:type="numbering" w:styleId="Zaimportowany styl 42">
    <w:name w:val="Zaimportowany styl 42"/>
    <w:pPr>
      <w:numPr>
        <w:numId w:val="124"/>
      </w:numPr>
    </w:pPr>
  </w:style>
  <w:style w:type="numbering" w:styleId="Zaimportowany styl 43">
    <w:name w:val="Zaimportowany styl 43"/>
    <w:pPr>
      <w:numPr>
        <w:numId w:val="12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